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816EA5" w:rsidTr="00816EA5">
        <w:trPr>
          <w:trHeight w:val="3031"/>
        </w:trPr>
        <w:tc>
          <w:tcPr>
            <w:tcW w:w="10716" w:type="dxa"/>
            <w:hideMark/>
          </w:tcPr>
          <w:p w:rsidR="00816EA5" w:rsidRDefault="00816EA5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EA5" w:rsidTr="00816EA5">
        <w:trPr>
          <w:trHeight w:val="8335"/>
        </w:trPr>
        <w:tc>
          <w:tcPr>
            <w:tcW w:w="10716" w:type="dxa"/>
            <w:vAlign w:val="center"/>
            <w:hideMark/>
          </w:tcPr>
          <w:p w:rsidR="00816EA5" w:rsidRDefault="00816EA5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Ростехнадзора от 14.11.2013 N 538 (ред. от 09.03.2016)</w:t>
            </w:r>
            <w:r>
              <w:rPr>
                <w:sz w:val="48"/>
                <w:szCs w:val="48"/>
              </w:rPr>
              <w:br/>
              <w:t>"Об утверждении федеральных норм и правил в области промышленной безопасности "Правила проведения экспертизы промышленной безопасности"</w:t>
            </w:r>
            <w:r>
              <w:rPr>
                <w:sz w:val="48"/>
                <w:szCs w:val="48"/>
              </w:rPr>
              <w:br/>
              <w:t>(Зарегистрировано в Минюсте России 26.12.2013 N 30855)</w:t>
            </w:r>
          </w:p>
        </w:tc>
      </w:tr>
      <w:tr w:rsidR="00816EA5" w:rsidTr="00816EA5">
        <w:trPr>
          <w:trHeight w:val="3031"/>
        </w:trPr>
        <w:tc>
          <w:tcPr>
            <w:tcW w:w="10716" w:type="dxa"/>
            <w:vAlign w:val="center"/>
            <w:hideMark/>
          </w:tcPr>
          <w:p w:rsidR="00816EA5" w:rsidRDefault="00816EA5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816EA5" w:rsidRDefault="00816EA5" w:rsidP="00816EA5">
      <w:pPr>
        <w:spacing w:after="0" w:line="240" w:lineRule="auto"/>
        <w:rPr>
          <w:rFonts w:ascii="Arial" w:hAnsi="Arial" w:cs="Arial"/>
          <w:sz w:val="24"/>
          <w:szCs w:val="24"/>
        </w:rPr>
        <w:sectPr w:rsidR="00816EA5">
          <w:pgSz w:w="11906" w:h="16838"/>
          <w:pgMar w:top="841" w:right="595" w:bottom="841" w:left="595" w:header="0" w:footer="0" w:gutter="0"/>
          <w:cols w:space="720"/>
        </w:sectPr>
      </w:pPr>
    </w:p>
    <w:p w:rsidR="00816EA5" w:rsidRDefault="00816EA5" w:rsidP="00816EA5">
      <w:pPr>
        <w:pStyle w:val="ConsPlusNormal"/>
        <w:jc w:val="both"/>
        <w:outlineLvl w:val="0"/>
      </w:pPr>
    </w:p>
    <w:p w:rsidR="00816EA5" w:rsidRDefault="00816EA5" w:rsidP="00816EA5">
      <w:pPr>
        <w:pStyle w:val="ConsPlusNormal"/>
        <w:outlineLvl w:val="0"/>
      </w:pPr>
      <w:r>
        <w:t>Зарегистрировано в Минюсте России 26 декабря 2013 г. N 30855</w:t>
      </w:r>
    </w:p>
    <w:p w:rsidR="00816EA5" w:rsidRDefault="00816EA5" w:rsidP="00816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EA5" w:rsidRDefault="00816EA5" w:rsidP="00816EA5">
      <w:pPr>
        <w:pStyle w:val="ConsPlusNormal"/>
      </w:pPr>
    </w:p>
    <w:p w:rsidR="00816EA5" w:rsidRDefault="00816EA5" w:rsidP="00816EA5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816EA5" w:rsidRDefault="00816EA5" w:rsidP="00816EA5">
      <w:pPr>
        <w:pStyle w:val="ConsPlusTitle"/>
        <w:jc w:val="center"/>
      </w:pPr>
      <w:r>
        <w:t>И АТОМНОМУ НАДЗОРУ</w:t>
      </w:r>
    </w:p>
    <w:p w:rsidR="00816EA5" w:rsidRDefault="00816EA5" w:rsidP="00816EA5">
      <w:pPr>
        <w:pStyle w:val="ConsPlusTitle"/>
        <w:jc w:val="center"/>
      </w:pPr>
    </w:p>
    <w:p w:rsidR="00816EA5" w:rsidRDefault="00816EA5" w:rsidP="00816EA5">
      <w:pPr>
        <w:pStyle w:val="ConsPlusTitle"/>
        <w:jc w:val="center"/>
      </w:pPr>
      <w:r>
        <w:t>ПРИКАЗ</w:t>
      </w:r>
    </w:p>
    <w:p w:rsidR="00816EA5" w:rsidRDefault="00816EA5" w:rsidP="00816EA5">
      <w:pPr>
        <w:pStyle w:val="ConsPlusTitle"/>
        <w:jc w:val="center"/>
      </w:pPr>
      <w:r>
        <w:t>от 14 ноября 2013 г. N 538</w:t>
      </w:r>
    </w:p>
    <w:p w:rsidR="00816EA5" w:rsidRDefault="00816EA5" w:rsidP="00816EA5">
      <w:pPr>
        <w:pStyle w:val="ConsPlusTitle"/>
        <w:jc w:val="center"/>
      </w:pPr>
    </w:p>
    <w:p w:rsidR="00816EA5" w:rsidRDefault="00816EA5" w:rsidP="00816EA5">
      <w:pPr>
        <w:pStyle w:val="ConsPlusTitle"/>
        <w:jc w:val="center"/>
      </w:pPr>
      <w:r>
        <w:t>ОБ УТВЕРЖДЕНИИ ФЕДЕРАЛЬНЫХ НОРМ И ПРАВИЛ</w:t>
      </w:r>
    </w:p>
    <w:p w:rsidR="00816EA5" w:rsidRDefault="00816EA5" w:rsidP="00816EA5">
      <w:pPr>
        <w:pStyle w:val="ConsPlusTitle"/>
        <w:jc w:val="center"/>
      </w:pPr>
      <w:r>
        <w:t>В ОБЛАСТИ ПРОМЫШЛЕННОЙ БЕЗОПАСНОСТИ "ПРАВИЛА ПРОВЕДЕНИЯ</w:t>
      </w:r>
    </w:p>
    <w:p w:rsidR="00816EA5" w:rsidRDefault="00816EA5" w:rsidP="00816EA5">
      <w:pPr>
        <w:pStyle w:val="ConsPlusTitle"/>
        <w:jc w:val="center"/>
      </w:pPr>
      <w:r>
        <w:t>ЭКСПЕРТИЗЫ ПРОМЫШЛЕННОЙ БЕЗОПАСНОСТИ"</w:t>
      </w:r>
    </w:p>
    <w:p w:rsidR="00816EA5" w:rsidRDefault="00816EA5" w:rsidP="00816EA5">
      <w:pPr>
        <w:pStyle w:val="ConsPlusNormal"/>
        <w:jc w:val="center"/>
      </w:pPr>
      <w:r>
        <w:t>Список изменяющих документов</w:t>
      </w:r>
    </w:p>
    <w:p w:rsidR="00816EA5" w:rsidRDefault="00816EA5" w:rsidP="00816EA5">
      <w:pPr>
        <w:pStyle w:val="ConsPlusNormal"/>
        <w:jc w:val="center"/>
      </w:pPr>
      <w:r>
        <w:t>(в ред. Приказов Ростехнадзора от 03.07.2015 N 266, от 09.03.2016 N 90)</w:t>
      </w:r>
    </w:p>
    <w:p w:rsidR="00816EA5" w:rsidRDefault="00816EA5" w:rsidP="00816EA5">
      <w:pPr>
        <w:pStyle w:val="ConsPlusNormal"/>
        <w:jc w:val="center"/>
      </w:pPr>
    </w:p>
    <w:p w:rsidR="00816EA5" w:rsidRDefault="00816EA5" w:rsidP="00816EA5">
      <w:pPr>
        <w:pStyle w:val="ConsPlusNormal"/>
        <w:ind w:firstLine="540"/>
        <w:jc w:val="both"/>
      </w:pPr>
      <w:r>
        <w:t>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17; N 1, ст. 21; N 52, ст. 6450; 2010, N 30, ст. 4002; N 31, ст. 4195, ст. 4196; 2011, N 27, ст. 3880; N 30, ст. 4590, ст. 4591, ст. 4596; N 49, ст. 7015, ст. 7025; 2012, N 26, ст. 3446; 2013, N 9, ст. 874; N 27, ст. 3478)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ст. 7385; 2012, N 29, ст. 4123; N 42, ст. 5726; 2013, N 12, ст. 1343; официальный интернет-портал правовой информации www.pravo.gov.ru, 08.11.2013) приказываю:</w:t>
      </w:r>
    </w:p>
    <w:p w:rsidR="00816EA5" w:rsidRDefault="00816EA5" w:rsidP="00816EA5">
      <w:pPr>
        <w:pStyle w:val="ConsPlusNormal"/>
        <w:ind w:firstLine="540"/>
        <w:jc w:val="both"/>
      </w:pPr>
      <w:r>
        <w:t xml:space="preserve">1. Утвердить прилагаемые федеральные </w:t>
      </w:r>
      <w:hyperlink r:id="rId6" w:anchor="Par44" w:tooltip="ФЕДЕРАЛЬНЫЕ НОРМЫ И ПРАВИЛА" w:history="1">
        <w:r>
          <w:rPr>
            <w:rStyle w:val="a3"/>
            <w:u w:val="none"/>
          </w:rPr>
          <w:t>нормы</w:t>
        </w:r>
      </w:hyperlink>
      <w:r>
        <w:t xml:space="preserve"> и правила в области промышленной безопасности "Правила проведения экспертизы промышленной безопасности".</w:t>
      </w:r>
    </w:p>
    <w:p w:rsidR="00816EA5" w:rsidRDefault="00816EA5" w:rsidP="00816EA5">
      <w:pPr>
        <w:pStyle w:val="ConsPlusNormal"/>
        <w:ind w:firstLine="540"/>
        <w:jc w:val="both"/>
      </w:pPr>
      <w:r>
        <w:t>2. Признать не подлежащими применению следующие постановления Федерального горного и промышленного надзора России:</w:t>
      </w:r>
    </w:p>
    <w:p w:rsidR="00816EA5" w:rsidRDefault="00816EA5" w:rsidP="00816EA5">
      <w:pPr>
        <w:pStyle w:val="ConsPlusNormal"/>
        <w:ind w:firstLine="540"/>
        <w:jc w:val="both"/>
      </w:pPr>
      <w:r>
        <w:t>от 6 ноября 1998 г. N 64 "Об утверждении Правил проведения экспертизы промышленной безопасности" (зарегистрировано Министерством юстиции Российской Федерации 8 декабря 1998 г., регистрационный N 1656; Бюллетень нормативных актов федеральных органов исполнительной власти, 1998, N 35-36);</w:t>
      </w:r>
    </w:p>
    <w:p w:rsidR="00816EA5" w:rsidRDefault="00816EA5" w:rsidP="00816EA5">
      <w:pPr>
        <w:pStyle w:val="ConsPlusNormal"/>
        <w:ind w:firstLine="540"/>
        <w:jc w:val="both"/>
      </w:pPr>
      <w:r>
        <w:t>от 7 сентября 1999 г. N 65 "Об утверждении Правил экспертизы декларации промышленной безопасности" (зарегистрировано Министерством юстиции Российской Федерации 1 октября 1999 г., регистрационный N 1920; Бюллетень нормативных актов федеральных органов исполнительной власти, 1999, N 41);</w:t>
      </w:r>
    </w:p>
    <w:p w:rsidR="00816EA5" w:rsidRDefault="00816EA5" w:rsidP="00816EA5">
      <w:pPr>
        <w:pStyle w:val="ConsPlusNormal"/>
        <w:ind w:firstLine="540"/>
        <w:jc w:val="both"/>
      </w:pPr>
      <w:r>
        <w:t>от 27 октября 2000 г. N 61 "Об утверждении Изменения N 1 к "Правилам экспертизы декларации промышленной безопасности" (зарегистрировано Министерством юстиции Российской Федерации 30 ноября 2000 г., регистрационный N 2476; Бюллетень нормативных актов федеральных органов исполнительной власти, 2000, N 50);</w:t>
      </w:r>
    </w:p>
    <w:p w:rsidR="00816EA5" w:rsidRDefault="00816EA5" w:rsidP="00816EA5">
      <w:pPr>
        <w:pStyle w:val="ConsPlusNormal"/>
        <w:ind w:firstLine="540"/>
        <w:jc w:val="both"/>
      </w:pPr>
      <w:r>
        <w:t>от 9 октября 2001 г. N 44 "Об утверждении Положения о проведении экспертизы промышленной безопасности в угольной промышленности" (зарегистрировано Министерством юстиции Российской Федерации 31 января 2002 г., регистрационный N 3214; Бюллетень нормативных актов федеральных органов исполнительной власти, 2002, N 6);</w:t>
      </w:r>
    </w:p>
    <w:p w:rsidR="00816EA5" w:rsidRDefault="00816EA5" w:rsidP="00816EA5">
      <w:pPr>
        <w:pStyle w:val="ConsPlusNormal"/>
        <w:ind w:firstLine="540"/>
        <w:jc w:val="both"/>
      </w:pPr>
      <w:r>
        <w:t>от 21 июня 2002 г. N 34 "Об утверждении "Положения о проведении экспертизы промышленной безопасности на опасных производственных объектах, связанных с транспортированием опасных веществ железнодорожным транспортом" (зарегистрировано Министерством юстиции Российской Федерации 19 августа 2002 г., регистрационный N 3705; Бюллетень нормативных актов федеральных органов исполнительной власти, 2002, N 38);</w:t>
      </w:r>
    </w:p>
    <w:p w:rsidR="00816EA5" w:rsidRDefault="00816EA5" w:rsidP="00816EA5">
      <w:pPr>
        <w:pStyle w:val="ConsPlusNormal"/>
        <w:ind w:firstLine="540"/>
        <w:jc w:val="both"/>
      </w:pPr>
      <w:r>
        <w:t>от 1 августа 2002 г. N 48 "Об утверждении Изменения N 1 к "Правилам проведения экспертизы промышленной безопасности" (зарегистрировано Министерством юстиции Российской Федерации 23 августа 2002 г., регистрационный N 3720; Бюллетень нормативных актов федеральных органов исполнительной власти, 2002, N 39);</w:t>
      </w:r>
    </w:p>
    <w:p w:rsidR="00816EA5" w:rsidRDefault="00816EA5" w:rsidP="00816EA5">
      <w:pPr>
        <w:pStyle w:val="ConsPlusNormal"/>
        <w:ind w:firstLine="540"/>
        <w:jc w:val="both"/>
      </w:pPr>
      <w:r>
        <w:t>раздел VII "Требования к проведению экспертизы промышленной безопасности" 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объектов, утвержденных постановлением Госгортехнадзора России от 18 октября 2002 г. N 61-А (зарегистрировано Министерством юстиции Российской Федерации 28 ноября 2002 г., регистрационный N 3968; Бюллетень нормативных актов федеральных органов исполнительной власти, 2002, N 50);</w:t>
      </w:r>
    </w:p>
    <w:p w:rsidR="00816EA5" w:rsidRDefault="00816EA5" w:rsidP="00816EA5">
      <w:pPr>
        <w:pStyle w:val="ConsPlusNormal"/>
        <w:ind w:firstLine="540"/>
        <w:jc w:val="both"/>
      </w:pPr>
      <w:r>
        <w:t xml:space="preserve">от 23 октября 2002 г. N 62 "Об утверждении Положения по проведению экспертизы промышленной безопасности опасных производственных объектов, на которых используются </w:t>
      </w:r>
      <w:r>
        <w:lastRenderedPageBreak/>
        <w:t>паровые и водогрейные котлы, сосуды, работающие под давлением, трубопроводы пара и горячей воды" (зарегистрировано Министерством юстиции Российской Федерации 6 декабря 2002 г., регистрационный N 4001; Бюллетень нормативных актов федеральных органов исполнительной власти, 2003, N 2);</w:t>
      </w:r>
    </w:p>
    <w:p w:rsidR="00816EA5" w:rsidRDefault="00816EA5" w:rsidP="00816EA5">
      <w:pPr>
        <w:pStyle w:val="ConsPlusNormal"/>
        <w:ind w:firstLine="540"/>
        <w:jc w:val="both"/>
      </w:pPr>
      <w:r>
        <w:t>от 16 января 2003 г. N 1 "Об утверждении "Положения о проведении экспертизы промышленной безопасности опасных производственных объектов по хранению и переработке зерна" (зарегистрировано Министерством юстиции Российской Федерации 8 апреля 2003 г., регистрационный N 4394; Бюллетень нормативных актов федеральных органов исполнительной власти, 2003, N 27);</w:t>
      </w:r>
    </w:p>
    <w:p w:rsidR="00816EA5" w:rsidRDefault="00816EA5" w:rsidP="00816EA5">
      <w:pPr>
        <w:pStyle w:val="ConsPlusNormal"/>
        <w:ind w:firstLine="540"/>
        <w:jc w:val="both"/>
      </w:pPr>
      <w:r>
        <w:t>от 4 марта 2003 г. N 5 "Об утверждении Положения по проведению экспертизы промышленной безопасности опасных производственных объектов, на которых используются подъемные сооружения" (зарегистрировано Министерством юстиции Российской Федерации 28 марта 2003 г., регистрационный N 4345; Бюллетень нормативных актов федеральных органов исполнительной власти, 2003, N 23);</w:t>
      </w:r>
    </w:p>
    <w:p w:rsidR="00816EA5" w:rsidRDefault="00816EA5" w:rsidP="00816EA5">
      <w:pPr>
        <w:pStyle w:val="ConsPlusNormal"/>
        <w:ind w:firstLine="540"/>
        <w:jc w:val="both"/>
      </w:pPr>
      <w:r>
        <w:t>от 5 июня 2003 г. N 63 "Об утверждении "Положения о проведении экспертизы промышленной безопасности опасных металлургических и коксохимических производственных объектов" (зарегистрировано Министерством юстиции Российской Федерации 19 июня 2003 г., регистрационный N 4746; Российская газета (специальный выпуск), 2003, N 120/1);</w:t>
      </w:r>
    </w:p>
    <w:p w:rsidR="00816EA5" w:rsidRDefault="00816EA5" w:rsidP="00816EA5">
      <w:pPr>
        <w:pStyle w:val="ConsPlusNormal"/>
        <w:ind w:firstLine="540"/>
        <w:jc w:val="both"/>
      </w:pPr>
      <w:r>
        <w:t>от 5 июня 2003 г. N 67 "Об утверждении "Положения по проведению экспертизы промышленной безопасности на объектах газоснабжения" (зарегистрировано Министерством юстиции Российской Федерации 16 июня 2003 г., регистрационный N 4686; Российская газета (специальный выпуск), 2003, N 120/1);</w:t>
      </w:r>
    </w:p>
    <w:p w:rsidR="00816EA5" w:rsidRDefault="00816EA5" w:rsidP="00816EA5">
      <w:pPr>
        <w:pStyle w:val="ConsPlusNormal"/>
        <w:ind w:firstLine="540"/>
        <w:jc w:val="both"/>
      </w:pPr>
      <w:r>
        <w:t>от 10 июня 2003 г. N 82 "Об утверждении Методических указаний по проведению экспертизы промышленной безопасности очистных механизированных комплексов" (зарегистрировано Министерством юстиции Российской Федерации 20 июня 2003 г., регистрационный N 4803; Российская газета (специальный выпуск), 2003, N 120/1).</w:t>
      </w:r>
    </w:p>
    <w:p w:rsidR="00816EA5" w:rsidRDefault="00816EA5" w:rsidP="00816EA5">
      <w:pPr>
        <w:pStyle w:val="ConsPlusNormal"/>
        <w:ind w:firstLine="540"/>
        <w:jc w:val="both"/>
      </w:pPr>
      <w:r>
        <w:t>3. Признать утратившими силу следующие приказы Федеральной службы по экологическому, технологическому и атомному надзору:</w:t>
      </w:r>
    </w:p>
    <w:p w:rsidR="00816EA5" w:rsidRDefault="00816EA5" w:rsidP="00816EA5">
      <w:pPr>
        <w:pStyle w:val="ConsPlusNormal"/>
        <w:ind w:firstLine="540"/>
        <w:jc w:val="both"/>
      </w:pPr>
      <w:r>
        <w:t>от 15 ноября 2006 г. N 1005 "Об утверждении Порядка осуществления экспертизы промышленной безопасности планов локализации и ликвидации аварийных ситуаций на взрывоопасных, пожароопасных и химически опасных производственных объектах и требований к оформлению заключения данной экспертизы" (зарегистрирован Министерством юстиции Российской Федерации 8 декабря 2006 г., регистрационный N 8577; Бюллетень нормативных актов федеральных органов исполнительной власти, 2006, N 51);</w:t>
      </w:r>
    </w:p>
    <w:p w:rsidR="00816EA5" w:rsidRDefault="00816EA5" w:rsidP="00816EA5">
      <w:pPr>
        <w:pStyle w:val="ConsPlusNormal"/>
        <w:ind w:firstLine="540"/>
        <w:jc w:val="both"/>
      </w:pPr>
      <w:r>
        <w:t>от 12 декабря 2012 г. N 713 "О внесении изменений в Положение по проведению экспертизы промышленной безопасности опасных производственных объектов, на которых используются подъемные сооружения" (зарегистрирован Министерством юстиции Российской Федерации 8 февраля 2013 г., регистрационный N 26927; Российская газета, 2013, N 39).</w:t>
      </w:r>
    </w:p>
    <w:p w:rsidR="00816EA5" w:rsidRDefault="00816EA5" w:rsidP="00816EA5">
      <w:pPr>
        <w:pStyle w:val="ConsPlusNormal"/>
        <w:ind w:firstLine="540"/>
        <w:jc w:val="both"/>
      </w:pPr>
      <w:r>
        <w:t>4. Настоящий приказ вступает в силу с 1 января 2014 года.</w:t>
      </w:r>
    </w:p>
    <w:p w:rsidR="00816EA5" w:rsidRDefault="00816EA5" w:rsidP="00816EA5">
      <w:pPr>
        <w:pStyle w:val="ConsPlusNormal"/>
        <w:ind w:firstLine="540"/>
        <w:jc w:val="both"/>
      </w:pPr>
    </w:p>
    <w:p w:rsidR="00816EA5" w:rsidRDefault="00816EA5" w:rsidP="00816EA5">
      <w:pPr>
        <w:pStyle w:val="ConsPlusNormal"/>
        <w:jc w:val="right"/>
      </w:pPr>
      <w:r>
        <w:t>Врио руководителя</w:t>
      </w:r>
    </w:p>
    <w:p w:rsidR="00816EA5" w:rsidRDefault="00816EA5" w:rsidP="00816EA5">
      <w:pPr>
        <w:pStyle w:val="ConsPlusNormal"/>
        <w:jc w:val="right"/>
      </w:pPr>
      <w:r>
        <w:t>А.ФЕРАПОНТОВ</w:t>
      </w:r>
    </w:p>
    <w:p w:rsidR="00816EA5" w:rsidRDefault="00816EA5" w:rsidP="00816EA5">
      <w:pPr>
        <w:pStyle w:val="ConsPlusNormal"/>
        <w:ind w:firstLine="540"/>
        <w:jc w:val="both"/>
      </w:pPr>
    </w:p>
    <w:p w:rsidR="00816EA5" w:rsidRDefault="00816EA5" w:rsidP="00816EA5">
      <w:pPr>
        <w:pStyle w:val="ConsPlusNormal"/>
        <w:ind w:firstLine="540"/>
        <w:jc w:val="both"/>
      </w:pPr>
    </w:p>
    <w:p w:rsidR="00816EA5" w:rsidRDefault="00816EA5" w:rsidP="00816EA5">
      <w:pPr>
        <w:pStyle w:val="ConsPlusNormal"/>
        <w:ind w:firstLine="540"/>
        <w:jc w:val="both"/>
      </w:pPr>
    </w:p>
    <w:p w:rsidR="00816EA5" w:rsidRDefault="00816EA5" w:rsidP="00816EA5">
      <w:pPr>
        <w:pStyle w:val="ConsPlusNormal"/>
        <w:ind w:firstLine="540"/>
        <w:jc w:val="both"/>
      </w:pPr>
    </w:p>
    <w:p w:rsidR="00816EA5" w:rsidRDefault="00816EA5" w:rsidP="00816EA5">
      <w:pPr>
        <w:pStyle w:val="ConsPlusNormal"/>
        <w:ind w:firstLine="540"/>
        <w:jc w:val="both"/>
      </w:pPr>
    </w:p>
    <w:p w:rsidR="00816EA5" w:rsidRDefault="00816EA5" w:rsidP="00816EA5">
      <w:pPr>
        <w:pStyle w:val="ConsPlusTitle"/>
        <w:jc w:val="center"/>
        <w:outlineLvl w:val="0"/>
      </w:pPr>
      <w:bookmarkStart w:id="0" w:name="Par44"/>
      <w:bookmarkEnd w:id="0"/>
      <w:r>
        <w:t>ФЕДЕРАЛЬНЫЕ НОРМЫ И ПРАВИЛА</w:t>
      </w:r>
    </w:p>
    <w:p w:rsidR="00816EA5" w:rsidRDefault="00816EA5" w:rsidP="00816EA5">
      <w:pPr>
        <w:pStyle w:val="ConsPlusTitle"/>
        <w:jc w:val="center"/>
      </w:pPr>
      <w:r>
        <w:t>В ОБЛАСТИ ПРОМЫШЛЕННОЙ БЕЗОПАСНОСТИ "ПРАВИЛА ПРОВЕДЕНИЯ</w:t>
      </w:r>
    </w:p>
    <w:p w:rsidR="00816EA5" w:rsidRDefault="00816EA5" w:rsidP="00816EA5">
      <w:pPr>
        <w:pStyle w:val="ConsPlusTitle"/>
        <w:jc w:val="center"/>
      </w:pPr>
      <w:r>
        <w:t>ЭКСПЕРТИЗЫ ПРОМЫШЛЕННОЙ БЕЗОПАСНОСТИ"</w:t>
      </w:r>
    </w:p>
    <w:p w:rsidR="00816EA5" w:rsidRDefault="00816EA5" w:rsidP="00816EA5">
      <w:pPr>
        <w:pStyle w:val="ConsPlusNormal"/>
        <w:jc w:val="center"/>
      </w:pPr>
      <w:r>
        <w:t>Список изменяющих документов</w:t>
      </w:r>
    </w:p>
    <w:p w:rsidR="00816EA5" w:rsidRDefault="00816EA5" w:rsidP="00816EA5">
      <w:pPr>
        <w:pStyle w:val="ConsPlusNormal"/>
        <w:jc w:val="center"/>
      </w:pPr>
      <w:r>
        <w:t>(в ред. Приказов Ростехнадзора от 03.07.2015 N 266, от 09.03.2016 N 90)</w:t>
      </w:r>
    </w:p>
    <w:p w:rsidR="00816EA5" w:rsidRDefault="00816EA5" w:rsidP="00816EA5">
      <w:pPr>
        <w:pStyle w:val="ConsPlusNormal"/>
        <w:ind w:firstLine="540"/>
        <w:jc w:val="both"/>
      </w:pPr>
    </w:p>
    <w:p w:rsidR="00816EA5" w:rsidRDefault="00816EA5" w:rsidP="00816EA5">
      <w:pPr>
        <w:pStyle w:val="ConsPlusNormal"/>
        <w:jc w:val="center"/>
        <w:outlineLvl w:val="1"/>
      </w:pPr>
      <w:r>
        <w:t>I. Общие положения</w:t>
      </w:r>
    </w:p>
    <w:p w:rsidR="00816EA5" w:rsidRDefault="00816EA5" w:rsidP="00816EA5">
      <w:pPr>
        <w:pStyle w:val="ConsPlusNormal"/>
        <w:ind w:firstLine="540"/>
        <w:jc w:val="both"/>
      </w:pPr>
    </w:p>
    <w:p w:rsidR="00816EA5" w:rsidRDefault="00816EA5" w:rsidP="00816EA5">
      <w:pPr>
        <w:pStyle w:val="ConsPlusNormal"/>
        <w:ind w:firstLine="540"/>
        <w:jc w:val="both"/>
      </w:pPr>
      <w:r>
        <w:t>1. Настоящие федеральные нормы и правила в области промышленной безопасности разработаны 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17; N 1, ст. 21; N 52, ст. 6450; 2010, N 30, ст. 4002; N 31, ст. 4195, ст. 4196; 2011, N 27, ст. 3880; N 30, ст. 4590, ст. 4591, ст. 4596; N 49, ст. 7015, ст. 7025; 2012, N 26, ст. 3446; 2013, N 9, ст. 874; N 27, ст. 3478).</w:t>
      </w:r>
    </w:p>
    <w:p w:rsidR="00816EA5" w:rsidRDefault="00816EA5" w:rsidP="00816EA5">
      <w:pPr>
        <w:pStyle w:val="ConsPlusNormal"/>
        <w:ind w:firstLine="540"/>
        <w:jc w:val="both"/>
      </w:pPr>
      <w:r>
        <w:t xml:space="preserve">2. Федеральные нормы и правила в области промышленной безопасности "Правила </w:t>
      </w:r>
      <w:r>
        <w:lastRenderedPageBreak/>
        <w:t>проведения экспертизы промышленной безопасности" (далее - Правила) устанавливают порядок проведения экспертизы промышленной безопасности (далее - экспертиза), требования к оформлению заключения экспертизы и требования к экспертам в области промышленной безопасности (далее - эксперты).</w:t>
      </w:r>
    </w:p>
    <w:p w:rsidR="00816EA5" w:rsidRDefault="00816EA5" w:rsidP="00816EA5">
      <w:pPr>
        <w:pStyle w:val="ConsPlusNormal"/>
        <w:ind w:firstLine="540"/>
        <w:jc w:val="both"/>
      </w:pPr>
      <w:r>
        <w:t>3. Правила применяются при проведении экспертизы объектов, предусмотренных пунктом 1 статьи 13 Федерального закона от 21 июля 1997 г. N 116-ФЗ "О промышленной безопасности опасных производственных объектов" (далее - объекты экспертизы).</w:t>
      </w:r>
    </w:p>
    <w:p w:rsidR="00816EA5" w:rsidRDefault="00816EA5" w:rsidP="00816EA5">
      <w:pPr>
        <w:pStyle w:val="ConsPlusNormal"/>
        <w:ind w:firstLine="540"/>
        <w:jc w:val="both"/>
      </w:pPr>
      <w:r>
        <w:t>4. Правила не применяются при проведении экспертизы опасного объекта при заключении договора обязательного страхования или в течение срока его действия в целях оценки вреда, который может быть причинен в результате аварии на опасном объекте, максимально возможного количества потерпевших и (или) уровня безопасности опасного объекта.</w:t>
      </w:r>
    </w:p>
    <w:p w:rsidR="00816EA5" w:rsidRDefault="00816EA5" w:rsidP="00816EA5">
      <w:pPr>
        <w:pStyle w:val="ConsPlusNormal"/>
        <w:ind w:firstLine="540"/>
        <w:jc w:val="both"/>
      </w:pPr>
      <w:r>
        <w:t>5. Основанием проведения экспертизы являются положения нормативных правовых актов Российской Федерации в области промышленной безопасности, устанавливающих требования по проведению экспертизы и к объекту экспертизы.</w:t>
      </w:r>
    </w:p>
    <w:p w:rsidR="00816EA5" w:rsidRDefault="00816EA5" w:rsidP="00816EA5">
      <w:pPr>
        <w:pStyle w:val="ConsPlusNormal"/>
        <w:jc w:val="both"/>
      </w:pPr>
      <w:r>
        <w:t>(в ред. Приказа Ростехнадзора от 03.07.2015 N 266)</w:t>
      </w:r>
    </w:p>
    <w:p w:rsidR="00816EA5" w:rsidRDefault="00816EA5" w:rsidP="00816EA5">
      <w:pPr>
        <w:pStyle w:val="ConsPlusNormal"/>
        <w:ind w:firstLine="540"/>
        <w:jc w:val="both"/>
      </w:pPr>
      <w:r>
        <w:t>6. Техническое устройство, применяемое на опасном производственном объекте подлежит экспертизе (если техническим регламентом не установлена иная форма оценки соответствия указанного устройства обязательным требованиям):</w:t>
      </w:r>
    </w:p>
    <w:p w:rsidR="00816EA5" w:rsidRDefault="00816EA5" w:rsidP="00816EA5">
      <w:pPr>
        <w:pStyle w:val="ConsPlusNormal"/>
        <w:ind w:firstLine="540"/>
        <w:jc w:val="both"/>
      </w:pPr>
      <w:r>
        <w:t>до начала применения на опасном производственном объекте;</w:t>
      </w:r>
    </w:p>
    <w:p w:rsidR="00816EA5" w:rsidRDefault="00816EA5" w:rsidP="00816EA5">
      <w:pPr>
        <w:pStyle w:val="ConsPlusNormal"/>
        <w:ind w:firstLine="540"/>
        <w:jc w:val="both"/>
      </w:pPr>
      <w:r>
        <w:t>по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816EA5" w:rsidRDefault="00816EA5" w:rsidP="00816EA5">
      <w:pPr>
        <w:pStyle w:val="ConsPlusNormal"/>
        <w:ind w:firstLine="540"/>
        <w:jc w:val="both"/>
      </w:pPr>
      <w:r>
        <w:t>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816EA5" w:rsidRDefault="00816EA5" w:rsidP="00816EA5">
      <w:pPr>
        <w:pStyle w:val="ConsPlusNormal"/>
        <w:ind w:firstLine="540"/>
        <w:jc w:val="both"/>
      </w:pPr>
      <w:r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</w:t>
      </w:r>
    </w:p>
    <w:p w:rsidR="00816EA5" w:rsidRDefault="00816EA5" w:rsidP="00816EA5">
      <w:pPr>
        <w:pStyle w:val="ConsPlusNormal"/>
        <w:ind w:firstLine="540"/>
        <w:jc w:val="both"/>
      </w:pPr>
      <w:r>
        <w:t>7. 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аварий, подлежат экспертизе:</w:t>
      </w:r>
    </w:p>
    <w:p w:rsidR="00816EA5" w:rsidRDefault="00816EA5" w:rsidP="00816EA5">
      <w:pPr>
        <w:pStyle w:val="ConsPlusNormal"/>
        <w:ind w:firstLine="540"/>
        <w:jc w:val="both"/>
      </w:pPr>
      <w:r>
        <w:t>в случае истечения срока эксплуатации здания или сооружения, установленного проектной документацией;</w:t>
      </w:r>
    </w:p>
    <w:p w:rsidR="00816EA5" w:rsidRDefault="00816EA5" w:rsidP="00816EA5">
      <w:pPr>
        <w:pStyle w:val="ConsPlusNormal"/>
        <w:ind w:firstLine="540"/>
        <w:jc w:val="both"/>
      </w:pPr>
      <w:r>
        <w:t>в случае отсутствия проектной документации, либо отсутствия в проектной документации данных о сроке эксплуатации здания или сооружения;</w:t>
      </w:r>
    </w:p>
    <w:p w:rsidR="00816EA5" w:rsidRDefault="00816EA5" w:rsidP="00816EA5">
      <w:pPr>
        <w:pStyle w:val="ConsPlusNormal"/>
        <w:ind w:firstLine="540"/>
        <w:jc w:val="both"/>
      </w:pPr>
      <w:r>
        <w:t>после аварии на опасном производственном объекте, в результате которой были повреждены несущие конструкции данных зданий и сооружений;</w:t>
      </w:r>
    </w:p>
    <w:p w:rsidR="00816EA5" w:rsidRDefault="00816EA5" w:rsidP="00816EA5">
      <w:pPr>
        <w:pStyle w:val="ConsPlusNormal"/>
        <w:ind w:firstLine="540"/>
        <w:jc w:val="both"/>
      </w:pPr>
      <w:r>
        <w:t>по истечении сроков безопасной эксплуатации, установленных заключениями экспертизы;</w:t>
      </w:r>
    </w:p>
    <w:p w:rsidR="00816EA5" w:rsidRDefault="00816EA5" w:rsidP="00816EA5">
      <w:pPr>
        <w:pStyle w:val="ConsPlusNormal"/>
        <w:ind w:firstLine="540"/>
        <w:jc w:val="both"/>
      </w:pPr>
      <w:bookmarkStart w:id="1" w:name="Par68"/>
      <w:bookmarkEnd w:id="1"/>
      <w:r>
        <w:t>абзац исключен. - Приказ Ростехнадзора от 03.07.2015 N 266.</w:t>
      </w:r>
    </w:p>
    <w:p w:rsidR="00816EA5" w:rsidRDefault="00816EA5" w:rsidP="00816EA5">
      <w:pPr>
        <w:pStyle w:val="ConsPlusNormal"/>
        <w:ind w:firstLine="540"/>
        <w:jc w:val="both"/>
      </w:pPr>
      <w:r>
        <w:t>Экспертиза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аварий, проводится при наличии соответствующих требований промышленной безопасности к таким зданиям и сооружениям.</w:t>
      </w:r>
    </w:p>
    <w:p w:rsidR="00816EA5" w:rsidRDefault="00816EA5" w:rsidP="00816EA5">
      <w:pPr>
        <w:pStyle w:val="ConsPlusNormal"/>
        <w:ind w:firstLine="540"/>
        <w:jc w:val="both"/>
      </w:pPr>
      <w:r>
        <w:t>8. Экспертиза технических устройств, зданий и сооружений на опасных производственных объектах, используемых в интересах обороны и безопасности государства, производится с учетом требований законодательства Российской Федерации об обороне и о защите государственной тайны.</w:t>
      </w:r>
    </w:p>
    <w:p w:rsidR="00816EA5" w:rsidRDefault="00816EA5" w:rsidP="00816EA5">
      <w:pPr>
        <w:pStyle w:val="ConsPlusNormal"/>
        <w:ind w:firstLine="540"/>
        <w:jc w:val="both"/>
      </w:pPr>
    </w:p>
    <w:p w:rsidR="00816EA5" w:rsidRDefault="00816EA5" w:rsidP="00816EA5">
      <w:pPr>
        <w:pStyle w:val="ConsPlusNormal"/>
        <w:jc w:val="center"/>
        <w:outlineLvl w:val="1"/>
      </w:pPr>
      <w:r>
        <w:t>II. Требования к экспертам</w:t>
      </w:r>
    </w:p>
    <w:p w:rsidR="00816EA5" w:rsidRDefault="00816EA5" w:rsidP="00816EA5">
      <w:pPr>
        <w:pStyle w:val="ConsPlusNormal"/>
        <w:ind w:firstLine="540"/>
        <w:jc w:val="both"/>
      </w:pPr>
    </w:p>
    <w:p w:rsidR="00816EA5" w:rsidRDefault="00816EA5" w:rsidP="00816EA5">
      <w:pPr>
        <w:pStyle w:val="ConsPlusNormal"/>
        <w:ind w:firstLine="540"/>
        <w:jc w:val="both"/>
      </w:pPr>
      <w:bookmarkStart w:id="2" w:name="Par74"/>
      <w:bookmarkEnd w:id="2"/>
      <w:r>
        <w:t>9. Эксперт первой категории должен соответствовать следующим требованиям:</w:t>
      </w:r>
    </w:p>
    <w:p w:rsidR="00816EA5" w:rsidRDefault="00816EA5" w:rsidP="00816EA5">
      <w:pPr>
        <w:pStyle w:val="ConsPlusNormal"/>
        <w:ind w:firstLine="540"/>
        <w:jc w:val="both"/>
      </w:pPr>
      <w:r>
        <w:t>1) иметь высшее образование;</w:t>
      </w:r>
    </w:p>
    <w:p w:rsidR="00816EA5" w:rsidRDefault="00816EA5" w:rsidP="00816EA5">
      <w:pPr>
        <w:pStyle w:val="ConsPlusNormal"/>
        <w:ind w:firstLine="540"/>
        <w:jc w:val="both"/>
      </w:pPr>
      <w:r>
        <w:t>2) иметь стаж работы не менее 10 лет по специальности, соответствующей его области (областям) аттестации;</w:t>
      </w:r>
    </w:p>
    <w:p w:rsidR="00816EA5" w:rsidRDefault="00816EA5" w:rsidP="00816EA5">
      <w:pPr>
        <w:pStyle w:val="ConsPlusNormal"/>
        <w:ind w:firstLine="540"/>
        <w:jc w:val="both"/>
      </w:pPr>
      <w:r>
        <w:t>3) обладать знаниями нормативных правовых актов Российской Федерации в области промышленной безопасности, используемых средств измерений и оборудования, а также методов технического диагностирования, неразрушающего и разрушающего контроля технических устройств, обследования зданий и сооружений;</w:t>
      </w:r>
    </w:p>
    <w:p w:rsidR="00816EA5" w:rsidRDefault="00816EA5" w:rsidP="00816EA5">
      <w:pPr>
        <w:pStyle w:val="ConsPlusNormal"/>
        <w:ind w:firstLine="540"/>
        <w:jc w:val="both"/>
      </w:pPr>
      <w:r>
        <w:t>4) иметь опыт проведения не менее 15 экспертиз промышленной безопасности;</w:t>
      </w:r>
    </w:p>
    <w:p w:rsidR="00816EA5" w:rsidRDefault="00816EA5" w:rsidP="00816EA5">
      <w:pPr>
        <w:pStyle w:val="ConsPlusNormal"/>
        <w:ind w:firstLine="540"/>
        <w:jc w:val="both"/>
      </w:pPr>
      <w:r>
        <w:t>5) исключен. - Приказ Ростехнадзора от 09.03.2016 N 90.</w:t>
      </w:r>
    </w:p>
    <w:p w:rsidR="00816EA5" w:rsidRDefault="00816EA5" w:rsidP="00816EA5">
      <w:pPr>
        <w:pStyle w:val="ConsPlusNormal"/>
        <w:ind w:firstLine="540"/>
        <w:jc w:val="both"/>
      </w:pPr>
      <w:r>
        <w:t>9.1. Эксперт второй категории должен соответствовать следующим требованиям:</w:t>
      </w:r>
    </w:p>
    <w:p w:rsidR="00816EA5" w:rsidRDefault="00816EA5" w:rsidP="00816EA5">
      <w:pPr>
        <w:pStyle w:val="ConsPlusNormal"/>
        <w:ind w:firstLine="540"/>
        <w:jc w:val="both"/>
      </w:pPr>
      <w:r>
        <w:t>1) иметь высшее образование;</w:t>
      </w:r>
    </w:p>
    <w:p w:rsidR="00816EA5" w:rsidRDefault="00816EA5" w:rsidP="00816EA5">
      <w:pPr>
        <w:pStyle w:val="ConsPlusNormal"/>
        <w:ind w:firstLine="540"/>
        <w:jc w:val="both"/>
      </w:pPr>
      <w:r>
        <w:t>2) иметь стаж работы не менее 7 лет по специальности, соответствующей его области (областям) аттестации;</w:t>
      </w:r>
    </w:p>
    <w:p w:rsidR="00816EA5" w:rsidRDefault="00816EA5" w:rsidP="00816EA5">
      <w:pPr>
        <w:pStyle w:val="ConsPlusNormal"/>
        <w:ind w:firstLine="540"/>
        <w:jc w:val="both"/>
      </w:pPr>
      <w:r>
        <w:lastRenderedPageBreak/>
        <w:t>3) обладать знаниями нормативных правовых актов Российской Федерации в области промышленной безопасности, используемых средств измерений и оборудования, а также методов технического диагностирования, неразрушающего и разрушающего контроля технических устройств, обследования зданий и сооружений;</w:t>
      </w:r>
    </w:p>
    <w:p w:rsidR="00816EA5" w:rsidRDefault="00816EA5" w:rsidP="00816EA5">
      <w:pPr>
        <w:pStyle w:val="ConsPlusNormal"/>
        <w:ind w:firstLine="540"/>
        <w:jc w:val="both"/>
      </w:pPr>
      <w:r>
        <w:t>4) иметь опыт проведения не менее 10 экспертиз промышленной безопасности;</w:t>
      </w:r>
    </w:p>
    <w:p w:rsidR="00816EA5" w:rsidRDefault="00816EA5" w:rsidP="00816EA5">
      <w:pPr>
        <w:pStyle w:val="ConsPlusNormal"/>
        <w:ind w:firstLine="540"/>
        <w:jc w:val="both"/>
      </w:pPr>
      <w:r>
        <w:t>5) исключен. - Приказ Ростехнадзора от 09.03.2016 N 90.</w:t>
      </w:r>
    </w:p>
    <w:p w:rsidR="00816EA5" w:rsidRDefault="00816EA5" w:rsidP="00816EA5">
      <w:pPr>
        <w:pStyle w:val="ConsPlusNormal"/>
        <w:ind w:firstLine="540"/>
        <w:jc w:val="both"/>
      </w:pPr>
      <w:r>
        <w:t>9.2. Эксперт третьей категории должен соответствовать следующим требованиям:</w:t>
      </w:r>
    </w:p>
    <w:p w:rsidR="00816EA5" w:rsidRDefault="00816EA5" w:rsidP="00816EA5">
      <w:pPr>
        <w:pStyle w:val="ConsPlusNormal"/>
        <w:ind w:firstLine="540"/>
        <w:jc w:val="both"/>
      </w:pPr>
      <w:r>
        <w:t>1) иметь высшее образование;</w:t>
      </w:r>
    </w:p>
    <w:p w:rsidR="00816EA5" w:rsidRDefault="00816EA5" w:rsidP="00816EA5">
      <w:pPr>
        <w:pStyle w:val="ConsPlusNormal"/>
        <w:ind w:firstLine="540"/>
        <w:jc w:val="both"/>
      </w:pPr>
      <w:r>
        <w:t>2) иметь стаж работы не менее 5 лет по специальности, соответствующей его области (областям) аттестации;</w:t>
      </w:r>
    </w:p>
    <w:p w:rsidR="00816EA5" w:rsidRDefault="00816EA5" w:rsidP="00816EA5">
      <w:pPr>
        <w:pStyle w:val="ConsPlusNormal"/>
        <w:ind w:firstLine="540"/>
        <w:jc w:val="both"/>
      </w:pPr>
      <w:r>
        <w:t>3) обладать знаниями нормативных правовых актов Российской Федерации в области промышленной безопасности, используемых средств измерений и оборудования, а также методов технического диагностирования, неразрушающего и разрушающего контроля технических устройств, обследования зданий и сооружений;</w:t>
      </w:r>
    </w:p>
    <w:p w:rsidR="00816EA5" w:rsidRDefault="00816EA5" w:rsidP="00816EA5">
      <w:pPr>
        <w:pStyle w:val="ConsPlusNormal"/>
        <w:ind w:firstLine="540"/>
        <w:jc w:val="both"/>
      </w:pPr>
      <w:r>
        <w:t>4) исключен. - Приказ Ростехнадзора от 09.03.2016 N 90.</w:t>
      </w:r>
    </w:p>
    <w:p w:rsidR="00816EA5" w:rsidRDefault="00816EA5" w:rsidP="00816EA5">
      <w:pPr>
        <w:pStyle w:val="ConsPlusNormal"/>
        <w:ind w:firstLine="540"/>
        <w:jc w:val="both"/>
      </w:pPr>
      <w:r>
        <w:t>10. Эксперту запрещается участвовать в проведении экспертизы в отношении опасных производственных объектов, принадлежащих на праве собственности или ином законном основании организации, в трудовых отношениях с которой он состоит.</w:t>
      </w:r>
    </w:p>
    <w:p w:rsidR="00816EA5" w:rsidRDefault="00816EA5" w:rsidP="00816EA5">
      <w:pPr>
        <w:pStyle w:val="ConsPlusNormal"/>
        <w:ind w:firstLine="540"/>
        <w:jc w:val="both"/>
      </w:pPr>
      <w:r>
        <w:t xml:space="preserve">Эксперт, которому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</w:t>
      </w:r>
      <w:hyperlink r:id="rId7" w:anchor="Par101" w:tooltip="13. 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, объективности, всесторонности и полноты исследований, проводимых с использо" w:history="1">
        <w:r>
          <w:rPr>
            <w:rStyle w:val="a3"/>
            <w:u w:val="none"/>
          </w:rPr>
          <w:t>пунктом 13</w:t>
        </w:r>
      </w:hyperlink>
      <w:r>
        <w:t xml:space="preserve"> настоящих Правил, не может участвовать в проведении экспертизы.</w:t>
      </w:r>
    </w:p>
    <w:p w:rsidR="00816EA5" w:rsidRDefault="00816EA5" w:rsidP="00816EA5">
      <w:pPr>
        <w:pStyle w:val="ConsPlusNormal"/>
        <w:ind w:firstLine="540"/>
        <w:jc w:val="both"/>
      </w:pPr>
      <w:r>
        <w:t>11. Эксперты обязаны:</w:t>
      </w:r>
    </w:p>
    <w:p w:rsidR="00816EA5" w:rsidRDefault="00816EA5" w:rsidP="00816EA5">
      <w:pPr>
        <w:pStyle w:val="ConsPlusNormal"/>
        <w:ind w:firstLine="540"/>
        <w:jc w:val="both"/>
      </w:pPr>
      <w:r>
        <w:t>определять соответствие объектов экспертизы промышленной безопасности требованиям промышленной безопасности путем проведения анализа материалов, предоставленных на экспертизу промышленной безопасности, и фактического состояния технических устройств, применяемых на опасных производственных объектах, зданий и сооружений на опасных производственных объектах, подготавливать заключение экспертизы промышленной безопасности и предоставлять его руководителю организации, проводящей экспертизу промышленной безопасности;</w:t>
      </w:r>
    </w:p>
    <w:p w:rsidR="00816EA5" w:rsidRDefault="00816EA5" w:rsidP="00816EA5">
      <w:pPr>
        <w:pStyle w:val="ConsPlusNormal"/>
        <w:ind w:firstLine="540"/>
        <w:jc w:val="both"/>
      </w:pPr>
      <w:r>
        <w:t>обеспечивать объективность и обоснованность выводов заключения экспертизы;</w:t>
      </w:r>
    </w:p>
    <w:p w:rsidR="00816EA5" w:rsidRDefault="00816EA5" w:rsidP="00816EA5">
      <w:pPr>
        <w:pStyle w:val="ConsPlusNormal"/>
        <w:ind w:firstLine="540"/>
        <w:jc w:val="both"/>
      </w:pPr>
      <w:r>
        <w:t>обеспечивать сохранность документов и конфиденциальность сведений, представленных на экспертизу.</w:t>
      </w:r>
    </w:p>
    <w:p w:rsidR="00816EA5" w:rsidRDefault="00816EA5" w:rsidP="00816EA5">
      <w:pPr>
        <w:pStyle w:val="ConsPlusNormal"/>
        <w:ind w:firstLine="540"/>
        <w:jc w:val="both"/>
      </w:pPr>
      <w:r>
        <w:t>12. Дополнительные требования к экспертным организациям и экспертам, порядок их аккредитации, проводящих экспертизу технических устройств, зданий и сооружений на опасных производственных объектах, используемых в интересах обороны и безопасности государства, устанавливаются в соответствии требованиями законодательства Российской Федерации об обороне и о защите государственной тайны.</w:t>
      </w:r>
    </w:p>
    <w:p w:rsidR="00816EA5" w:rsidRDefault="00816EA5" w:rsidP="00816EA5">
      <w:pPr>
        <w:pStyle w:val="ConsPlusNormal"/>
        <w:ind w:firstLine="540"/>
        <w:jc w:val="both"/>
      </w:pPr>
    </w:p>
    <w:p w:rsidR="00816EA5" w:rsidRDefault="00816EA5" w:rsidP="00816EA5">
      <w:pPr>
        <w:pStyle w:val="ConsPlusNormal"/>
        <w:jc w:val="center"/>
        <w:outlineLvl w:val="1"/>
      </w:pPr>
      <w:r>
        <w:t>III. Проведение экспертизы</w:t>
      </w:r>
    </w:p>
    <w:p w:rsidR="00816EA5" w:rsidRDefault="00816EA5" w:rsidP="00816EA5">
      <w:pPr>
        <w:pStyle w:val="ConsPlusNormal"/>
        <w:ind w:firstLine="540"/>
        <w:jc w:val="both"/>
      </w:pPr>
    </w:p>
    <w:p w:rsidR="00816EA5" w:rsidRDefault="00816EA5" w:rsidP="00816EA5">
      <w:pPr>
        <w:pStyle w:val="ConsPlusNormal"/>
        <w:ind w:firstLine="540"/>
        <w:jc w:val="both"/>
      </w:pPr>
      <w:bookmarkStart w:id="3" w:name="Par101"/>
      <w:bookmarkEnd w:id="3"/>
      <w:r>
        <w:t>13. 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независимости, объективности, всесторонности и полноты исследований, проводимых с использованием современных достижений науки и техники.</w:t>
      </w:r>
    </w:p>
    <w:p w:rsidR="00816EA5" w:rsidRDefault="00816EA5" w:rsidP="00816EA5">
      <w:pPr>
        <w:pStyle w:val="ConsPlusNormal"/>
        <w:ind w:firstLine="540"/>
        <w:jc w:val="both"/>
      </w:pPr>
      <w:r>
        <w:t>14. Срок проведения экспертизы определяется сложностью объекта экспертизы, но не должен превышать трех месяцев с момента получения экспертной организацией от заказчика экспертизы (далее - заказчик) комплекта необходимых материалов и документов в соответствии с договором на проведение экспертизы.</w:t>
      </w:r>
    </w:p>
    <w:p w:rsidR="00816EA5" w:rsidRDefault="00816EA5" w:rsidP="00816EA5">
      <w:pPr>
        <w:pStyle w:val="ConsPlusNormal"/>
        <w:ind w:firstLine="540"/>
        <w:jc w:val="both"/>
      </w:pPr>
      <w:r>
        <w:t>15. Экспертизу проводят организации, имеющие лицензию на деятельность по проведению экспертизы промышленной безопасности, за счет средств заказчика на основании договора.</w:t>
      </w:r>
    </w:p>
    <w:p w:rsidR="00816EA5" w:rsidRDefault="00816EA5" w:rsidP="00816EA5">
      <w:pPr>
        <w:pStyle w:val="ConsPlusNormal"/>
        <w:ind w:firstLine="540"/>
        <w:jc w:val="both"/>
      </w:pPr>
      <w:r>
        <w:t>В случае проведения экспертизы организациями, находящимися в ведении Федеральной службы по экологическому, технологическому и атомному надзору, стоимость проведения экспертизы определяется в соответствии с Методикой определения размера платы за оказание услуги по экспертизе промышленной безопасности, утвержденной приказом Федеральной службы по экологическому, технологическому и атомному надзору от 14 февраля 2012 г. N 97 (зарегистрирован Министерством юстиции Российской Федерации 20 марта 2012 г. регистрационный N 23523; Бюллетень нормативных актов федеральных органов исполнительной власти, 2012 г., N 21).</w:t>
      </w:r>
    </w:p>
    <w:p w:rsidR="00816EA5" w:rsidRDefault="00816EA5" w:rsidP="00816EA5">
      <w:pPr>
        <w:pStyle w:val="ConsPlusNormal"/>
        <w:ind w:firstLine="540"/>
        <w:jc w:val="both"/>
      </w:pPr>
      <w:r>
        <w:t xml:space="preserve">16. Организации, имеющей лицензию на проведение экспертизы промышленной безопасности, запрещается проводить данную экспертизу в отношении опасных производственных объектов, принадлежащих на праве собственности или ином законном основании ей или лицам, входящим с ней в одну группу лиц в соответствии с антимонопольным законодательством Российской Федерации, а также в отношении иных объектов экспертизы, связанных с такими </w:t>
      </w:r>
      <w:r>
        <w:lastRenderedPageBreak/>
        <w:t>опасными производственными объектами. Заключение экспертизы, составленное с нарушением данного требования, не может быть использовано для целей, установленных законодательством Российской Федерации.</w:t>
      </w:r>
    </w:p>
    <w:p w:rsidR="00816EA5" w:rsidRDefault="00816EA5" w:rsidP="00816EA5">
      <w:pPr>
        <w:pStyle w:val="ConsPlusNormal"/>
        <w:ind w:firstLine="540"/>
        <w:jc w:val="both"/>
      </w:pPr>
      <w:r>
        <w:t>17. Приказом руководителя организации, проводящей экспертизу, определяется эксперт или группа экспертов, участвующих в проведении экспертизы.</w:t>
      </w:r>
    </w:p>
    <w:p w:rsidR="00816EA5" w:rsidRDefault="00816EA5" w:rsidP="00816EA5">
      <w:pPr>
        <w:pStyle w:val="ConsPlusNormal"/>
        <w:ind w:firstLine="540"/>
        <w:jc w:val="both"/>
      </w:pPr>
      <w:r>
        <w:t>В случае участия в экспертизе группы экспертов указанным приказом может быть определен руководитель группы (старший эксперт), обеспечивающий обобщение результатов, своевременность проведения экспертизы и подготовку заключения экспертизы.</w:t>
      </w:r>
    </w:p>
    <w:p w:rsidR="00816EA5" w:rsidRDefault="00816EA5" w:rsidP="00816EA5">
      <w:pPr>
        <w:pStyle w:val="ConsPlusNormal"/>
        <w:jc w:val="both"/>
      </w:pPr>
      <w:r>
        <w:t>(п. 17 в ред. Приказа Ростехнадзора от 03.07.2015 N 266)</w:t>
      </w:r>
    </w:p>
    <w:p w:rsidR="00816EA5" w:rsidRDefault="00816EA5" w:rsidP="00816EA5">
      <w:pPr>
        <w:pStyle w:val="ConsPlusNormal"/>
        <w:ind w:firstLine="540"/>
        <w:jc w:val="both"/>
      </w:pPr>
      <w:r>
        <w:t>17.1. В проведении экспертизы в отношении опасных производственных объектов I класса опасности вправе участвовать эксперты первой категории, аттестованные в порядке, установленном постановлением Правительства Российской Федерации от 28 мая 2015 г. N 509 "Об аттестации экспертов в области промышленной безопасности" (официальный интернет-портал правовой информации www.pravo.gov.ru, 1 июня 2015 г.).</w:t>
      </w:r>
    </w:p>
    <w:p w:rsidR="00816EA5" w:rsidRDefault="00816EA5" w:rsidP="00816EA5">
      <w:pPr>
        <w:pStyle w:val="ConsPlusNormal"/>
        <w:jc w:val="both"/>
      </w:pPr>
      <w:r>
        <w:t>(п. 17.1 введен Приказом Ростехнадзора от 03.07.2015 N 266)</w:t>
      </w:r>
    </w:p>
    <w:p w:rsidR="00816EA5" w:rsidRDefault="00816EA5" w:rsidP="00816EA5">
      <w:pPr>
        <w:pStyle w:val="ConsPlusNormal"/>
        <w:ind w:firstLine="540"/>
        <w:jc w:val="both"/>
      </w:pPr>
      <w:r>
        <w:t>17.2. В проведении экспертизы в отношении опасных производственных объектов II класса опасности вправе участвовать эксперты первой и (или) второй категории, аттестованные в порядке, установленном постановлением Правительства Российской Федерации от 28 мая 2015 г. N 509 "Об аттестации экспертов в области промышленной безопасности".</w:t>
      </w:r>
    </w:p>
    <w:p w:rsidR="00816EA5" w:rsidRDefault="00816EA5" w:rsidP="00816EA5">
      <w:pPr>
        <w:pStyle w:val="ConsPlusNormal"/>
        <w:jc w:val="both"/>
      </w:pPr>
      <w:r>
        <w:t>(п. 17.2 введен Приказом Ростехнадзора от 03.07.2015 N 266)</w:t>
      </w:r>
    </w:p>
    <w:p w:rsidR="00816EA5" w:rsidRDefault="00816EA5" w:rsidP="00816EA5">
      <w:pPr>
        <w:pStyle w:val="ConsPlusNormal"/>
        <w:ind w:firstLine="540"/>
        <w:jc w:val="both"/>
      </w:pPr>
      <w:r>
        <w:t>17.3. В проведении экспертизы в отношении опасных производственных объектов III и IV классов опасности вправе участвовать эксперты первой и (или) второй, и (или) третьей категории, аттестованные в порядке, установленном постановлением Правительства Российской Федерации от 28 мая 2015 г. N 509 "Об аттестации экспертов в области промышленной безопасности".</w:t>
      </w:r>
    </w:p>
    <w:p w:rsidR="00816EA5" w:rsidRDefault="00816EA5" w:rsidP="00816EA5">
      <w:pPr>
        <w:pStyle w:val="ConsPlusNormal"/>
        <w:jc w:val="both"/>
      </w:pPr>
      <w:r>
        <w:t>(п. 17.3 введен Приказом Ростехнадзора от 03.07.2015 N 266)</w:t>
      </w:r>
    </w:p>
    <w:p w:rsidR="00816EA5" w:rsidRDefault="00816EA5" w:rsidP="00816EA5">
      <w:pPr>
        <w:pStyle w:val="ConsPlusNormal"/>
        <w:ind w:firstLine="540"/>
        <w:jc w:val="both"/>
      </w:pPr>
      <w:r>
        <w:t>18. В состав группы экспертов могут быть включены эксперты, не состоящие в штате экспертной организации, если их специальные знания необходимы для проведения экспертизы и такие эксперты отсутствуют в экспертной организации.</w:t>
      </w:r>
    </w:p>
    <w:p w:rsidR="00816EA5" w:rsidRDefault="00816EA5" w:rsidP="00816EA5">
      <w:pPr>
        <w:pStyle w:val="ConsPlusNormal"/>
        <w:ind w:firstLine="540"/>
        <w:jc w:val="both"/>
      </w:pPr>
      <w:r>
        <w:t>19. Экспертная организация приступает к проведению экспертизы после:</w:t>
      </w:r>
    </w:p>
    <w:p w:rsidR="00816EA5" w:rsidRDefault="00816EA5" w:rsidP="00816EA5">
      <w:pPr>
        <w:pStyle w:val="ConsPlusNormal"/>
        <w:ind w:firstLine="540"/>
        <w:jc w:val="both"/>
      </w:pPr>
      <w:r>
        <w:t>предоставления заказчиком в соответствии с договором необходимых для проведения экспертизы документов;</w:t>
      </w:r>
    </w:p>
    <w:p w:rsidR="00816EA5" w:rsidRDefault="00816EA5" w:rsidP="00816EA5">
      <w:pPr>
        <w:pStyle w:val="ConsPlusNormal"/>
        <w:ind w:firstLine="540"/>
        <w:jc w:val="both"/>
      </w:pPr>
      <w:r>
        <w:t>предоставления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816EA5" w:rsidRDefault="00816EA5" w:rsidP="00816EA5">
      <w:pPr>
        <w:pStyle w:val="ConsPlusNormal"/>
        <w:ind w:firstLine="540"/>
        <w:jc w:val="both"/>
      </w:pPr>
      <w:r>
        <w:t>20. Заказчик обязан предоставить доступ экспертам, участвующим в проведении экспертизы, к техническим устройствам, применяемым на опасном производственном объекте, зданиям и сооружениям опасных производственных объектов, в отношении которых проводится экспертиза.</w:t>
      </w:r>
    </w:p>
    <w:p w:rsidR="00816EA5" w:rsidRDefault="00816EA5" w:rsidP="00816EA5">
      <w:pPr>
        <w:pStyle w:val="ConsPlusNormal"/>
        <w:jc w:val="both"/>
      </w:pPr>
      <w:r>
        <w:t>(п. 20 в ред. Приказа Ростехнадзора от 03.07.2015 N 266)</w:t>
      </w:r>
    </w:p>
    <w:p w:rsidR="00816EA5" w:rsidRDefault="00816EA5" w:rsidP="00816EA5">
      <w:pPr>
        <w:pStyle w:val="ConsPlusNormal"/>
        <w:ind w:firstLine="540"/>
        <w:jc w:val="both"/>
      </w:pPr>
      <w:r>
        <w:t>21. При проведении экспертизы устанавливается полнота и достоверность относящихся к объекту экспертизы документов, предоставленных заказчиком, оценивается фактическое состояние технических устройств, зданий и сооружений на опасных производственных объектах.</w:t>
      </w:r>
    </w:p>
    <w:p w:rsidR="00816EA5" w:rsidRDefault="00816EA5" w:rsidP="00816EA5">
      <w:pPr>
        <w:pStyle w:val="ConsPlusNormal"/>
        <w:ind w:firstLine="540"/>
        <w:jc w:val="both"/>
      </w:pPr>
      <w:r>
        <w:t>Для оценки фактического состояния зданий и сооружений проводится их обследование.</w:t>
      </w:r>
    </w:p>
    <w:p w:rsidR="00816EA5" w:rsidRDefault="00816EA5" w:rsidP="00816EA5">
      <w:pPr>
        <w:pStyle w:val="ConsPlusNormal"/>
        <w:ind w:firstLine="540"/>
        <w:jc w:val="both"/>
      </w:pPr>
      <w:r>
        <w:t>Техническое диагностирование, неразрушающий контроль или разрушающий контроль технических устройств проводится для оценки фактического состояния технических устройств в следующих случаях:</w:t>
      </w:r>
    </w:p>
    <w:p w:rsidR="00816EA5" w:rsidRDefault="00816EA5" w:rsidP="00816EA5">
      <w:pPr>
        <w:pStyle w:val="ConsPlusNormal"/>
        <w:ind w:firstLine="540"/>
        <w:jc w:val="both"/>
      </w:pPr>
      <w:r>
        <w:t>- при проведении экспертизы по истечении срока службы или при превышении количества циклов нагрузки такого технического устройства, установленных его производителем, либо 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816EA5" w:rsidRDefault="00816EA5" w:rsidP="00816EA5">
      <w:pPr>
        <w:pStyle w:val="ConsPlusNormal"/>
        <w:ind w:firstLine="540"/>
        <w:jc w:val="both"/>
      </w:pPr>
      <w:r>
        <w:t>- при проведении экспертизы после проведения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устройство;</w:t>
      </w:r>
    </w:p>
    <w:p w:rsidR="00816EA5" w:rsidRDefault="00816EA5" w:rsidP="00816EA5">
      <w:pPr>
        <w:pStyle w:val="ConsPlusNormal"/>
        <w:ind w:firstLine="540"/>
        <w:jc w:val="both"/>
      </w:pPr>
      <w:r>
        <w:t>- при обнаружении экспертами в процессе осмотра технического устройства дефектов, вызывающих сомнение в прочности конструкции, или дефектов, причину которых установить затруднительно;</w:t>
      </w:r>
    </w:p>
    <w:p w:rsidR="00816EA5" w:rsidRDefault="00816EA5" w:rsidP="00816EA5">
      <w:pPr>
        <w:pStyle w:val="ConsPlusNormal"/>
        <w:ind w:firstLine="540"/>
        <w:jc w:val="both"/>
      </w:pPr>
      <w:r>
        <w:t>- в иных случаях, определяемых руководителем организации, проводящей экспертизу.</w:t>
      </w:r>
    </w:p>
    <w:p w:rsidR="00816EA5" w:rsidRDefault="00816EA5" w:rsidP="00816EA5">
      <w:pPr>
        <w:pStyle w:val="ConsPlusNormal"/>
        <w:ind w:firstLine="540"/>
        <w:jc w:val="both"/>
      </w:pPr>
      <w:r>
        <w:t>22. Экспертная организация вправе привлекать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 иные организации или лиц, владеющих необходимым оборудованием для проведения указанных работ.</w:t>
      </w:r>
    </w:p>
    <w:p w:rsidR="00816EA5" w:rsidRDefault="00816EA5" w:rsidP="00816EA5">
      <w:pPr>
        <w:pStyle w:val="ConsPlusNormal"/>
        <w:ind w:firstLine="540"/>
        <w:jc w:val="both"/>
      </w:pPr>
      <w:r>
        <w:t xml:space="preserve">В случаях, когда заказчик имеет в своем штате специалистов по техническому диагностированию, обследованию зданий и сооружений, неразрушающему контролю, разрушающему контролю уровень квалификации которых позволяет выполнять отдельные виды </w:t>
      </w:r>
      <w:r>
        <w:lastRenderedPageBreak/>
        <w:t>работ, то допускается привлекать данных специалистов заказчика к выполнению этих работ и учитывать результаты работ, выполненных указанными специалистами при оформлении заключения экспертизы. При этом в заключении экспертизы должны указываться виды работ, выполняемые специалистами заказчика.</w:t>
      </w:r>
    </w:p>
    <w:p w:rsidR="00816EA5" w:rsidRDefault="00816EA5" w:rsidP="00816EA5">
      <w:pPr>
        <w:pStyle w:val="ConsPlusNormal"/>
        <w:ind w:firstLine="540"/>
        <w:jc w:val="both"/>
      </w:pPr>
      <w:r>
        <w:t>Ответственность за качество и результаты работы привлекаемых организаций и лиц несет руководитель организации, проводящей экспертизу.</w:t>
      </w:r>
    </w:p>
    <w:p w:rsidR="00816EA5" w:rsidRDefault="00816EA5" w:rsidP="00816EA5">
      <w:pPr>
        <w:pStyle w:val="ConsPlusNormal"/>
        <w:ind w:firstLine="540"/>
        <w:jc w:val="both"/>
      </w:pPr>
      <w:bookmarkStart w:id="4" w:name="Par131"/>
      <w:bookmarkEnd w:id="4"/>
      <w:r>
        <w:t>23. По результатам проведения технического диагностирования, неразрушающего контроля, разрушающего контроля технических устройств, обследования зданий и сооружений составляется акт о проведении указанных работ, который подписывается лицами, проводившими работы, и руководителем проводившей их организации или руководителем организации, проводящей экспертизу, и прикладывается к заключению экспертизы.</w:t>
      </w:r>
    </w:p>
    <w:p w:rsidR="00816EA5" w:rsidRDefault="00816EA5" w:rsidP="00816EA5">
      <w:pPr>
        <w:pStyle w:val="ConsPlusNormal"/>
        <w:jc w:val="both"/>
      </w:pPr>
      <w:r>
        <w:t>(в ред. Приказа Ростехнадзора от 03.07.2015 N 266)</w:t>
      </w:r>
    </w:p>
    <w:p w:rsidR="00816EA5" w:rsidRDefault="00816EA5" w:rsidP="00816EA5">
      <w:pPr>
        <w:pStyle w:val="ConsPlusNormal"/>
        <w:ind w:firstLine="540"/>
        <w:jc w:val="both"/>
      </w:pPr>
    </w:p>
    <w:p w:rsidR="00816EA5" w:rsidRDefault="00816EA5" w:rsidP="00816EA5">
      <w:pPr>
        <w:pStyle w:val="ConsPlusNormal"/>
        <w:jc w:val="center"/>
        <w:outlineLvl w:val="1"/>
      </w:pPr>
      <w:r>
        <w:t>IV. Оформление заключения экспертизы</w:t>
      </w:r>
    </w:p>
    <w:p w:rsidR="00816EA5" w:rsidRDefault="00816EA5" w:rsidP="00816EA5">
      <w:pPr>
        <w:pStyle w:val="ConsPlusNormal"/>
        <w:ind w:firstLine="540"/>
        <w:jc w:val="both"/>
      </w:pPr>
    </w:p>
    <w:p w:rsidR="00816EA5" w:rsidRDefault="00816EA5" w:rsidP="00816EA5">
      <w:pPr>
        <w:pStyle w:val="ConsPlusNormal"/>
        <w:ind w:firstLine="540"/>
        <w:jc w:val="both"/>
      </w:pPr>
      <w:r>
        <w:t>24. 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</w:t>
      </w:r>
    </w:p>
    <w:p w:rsidR="00816EA5" w:rsidRDefault="00816EA5" w:rsidP="00816EA5">
      <w:pPr>
        <w:pStyle w:val="ConsPlusNormal"/>
        <w:ind w:firstLine="540"/>
        <w:jc w:val="both"/>
      </w:pPr>
      <w:r>
        <w:t>25. Экспертная организация обеспечивает учет выданных заключений экспертизы и хранение их копий.</w:t>
      </w:r>
    </w:p>
    <w:p w:rsidR="00816EA5" w:rsidRDefault="00816EA5" w:rsidP="00816EA5">
      <w:pPr>
        <w:pStyle w:val="ConsPlusNormal"/>
        <w:ind w:firstLine="540"/>
        <w:jc w:val="both"/>
      </w:pPr>
      <w:r>
        <w:t>26. Заключение экспертизы содержит:</w:t>
      </w:r>
    </w:p>
    <w:p w:rsidR="00816EA5" w:rsidRDefault="00816EA5" w:rsidP="00816EA5">
      <w:pPr>
        <w:pStyle w:val="ConsPlusNormal"/>
        <w:ind w:firstLine="540"/>
        <w:jc w:val="both"/>
      </w:pPr>
      <w:r>
        <w:t>1) титульный лист с указанием наименования заключения экспертизы;</w:t>
      </w:r>
    </w:p>
    <w:p w:rsidR="00816EA5" w:rsidRDefault="00816EA5" w:rsidP="00816EA5">
      <w:pPr>
        <w:pStyle w:val="ConsPlusNormal"/>
        <w:ind w:firstLine="540"/>
        <w:jc w:val="both"/>
      </w:pPr>
      <w:r>
        <w:t>2) вводную часть, включающую:</w:t>
      </w:r>
    </w:p>
    <w:p w:rsidR="00816EA5" w:rsidRDefault="00816EA5" w:rsidP="00816EA5">
      <w:pPr>
        <w:pStyle w:val="ConsPlusNormal"/>
        <w:ind w:firstLine="540"/>
        <w:jc w:val="both"/>
      </w:pPr>
      <w:r>
        <w:t>положения нормативных правовых актов в области промышленной безопасности (пункт, подпункт, часть, статья), устанавливающих требования к объекту экспертизы, и на соответствие которым проводится оценка соответствия объекта экспертизы;</w:t>
      </w:r>
    </w:p>
    <w:p w:rsidR="00816EA5" w:rsidRDefault="00816EA5" w:rsidP="00816EA5">
      <w:pPr>
        <w:pStyle w:val="ConsPlusNormal"/>
        <w:ind w:firstLine="540"/>
        <w:jc w:val="both"/>
      </w:pPr>
      <w:r>
        <w:t>сведения об экспертной организации (наименование организации, организационно-правовая форма организации, адрес места нахождения, номер телефона, факса, дата выдачи и номер лицензии на деятельность по проведению экспертизы промышленной безопасности);</w:t>
      </w:r>
    </w:p>
    <w:p w:rsidR="00816EA5" w:rsidRDefault="00816EA5" w:rsidP="00816EA5">
      <w:pPr>
        <w:pStyle w:val="ConsPlusNormal"/>
        <w:ind w:firstLine="540"/>
        <w:jc w:val="both"/>
      </w:pPr>
      <w:r>
        <w:t>сведения об экспертах, принимавших участие в проведении экспертизы (фамилия, имя, отчество, регистрационный номер квалификационного удостоверения эксперта);</w:t>
      </w:r>
    </w:p>
    <w:p w:rsidR="00816EA5" w:rsidRDefault="00816EA5" w:rsidP="00816EA5">
      <w:pPr>
        <w:pStyle w:val="ConsPlusNormal"/>
        <w:jc w:val="both"/>
      </w:pPr>
      <w:r>
        <w:t>(пп. 2 в ред. Приказа Ростехнадзора от 03.07.2015 N 266)</w:t>
      </w:r>
    </w:p>
    <w:p w:rsidR="00816EA5" w:rsidRDefault="00816EA5" w:rsidP="00816EA5">
      <w:pPr>
        <w:pStyle w:val="ConsPlusNormal"/>
        <w:ind w:firstLine="540"/>
        <w:jc w:val="both"/>
      </w:pPr>
      <w:r>
        <w:t>3) перечень объектов экспертизы, на которые распространяется действие заключения экспертизы;</w:t>
      </w:r>
    </w:p>
    <w:p w:rsidR="00816EA5" w:rsidRDefault="00816EA5" w:rsidP="00816EA5">
      <w:pPr>
        <w:pStyle w:val="ConsPlusNormal"/>
        <w:ind w:firstLine="540"/>
        <w:jc w:val="both"/>
      </w:pPr>
      <w:r>
        <w:t>4) данные о заказчике (наименование организации, организационно-правовая форма организации, адрес местонахождения);</w:t>
      </w:r>
    </w:p>
    <w:p w:rsidR="00816EA5" w:rsidRDefault="00816EA5" w:rsidP="00816EA5">
      <w:pPr>
        <w:pStyle w:val="ConsPlusNormal"/>
        <w:ind w:firstLine="540"/>
        <w:jc w:val="both"/>
      </w:pPr>
      <w:r>
        <w:t>5) цель экспертизы;</w:t>
      </w:r>
    </w:p>
    <w:p w:rsidR="00816EA5" w:rsidRDefault="00816EA5" w:rsidP="00816EA5">
      <w:pPr>
        <w:pStyle w:val="ConsPlusNormal"/>
        <w:ind w:firstLine="540"/>
        <w:jc w:val="both"/>
      </w:pPr>
      <w:r>
        <w:t>6) сведения о рассмотренных в процессе экспертизы документах с указанием объема материалов, имеющих шифр, номер, марку или другую индикацию, необходимую для идентификации;</w:t>
      </w:r>
    </w:p>
    <w:p w:rsidR="00816EA5" w:rsidRDefault="00816EA5" w:rsidP="00816EA5">
      <w:pPr>
        <w:pStyle w:val="ConsPlusNormal"/>
        <w:ind w:firstLine="540"/>
        <w:jc w:val="both"/>
      </w:pPr>
      <w:r>
        <w:t>7) краткую характеристику и назначение объекта экспертизы;</w:t>
      </w:r>
    </w:p>
    <w:p w:rsidR="00816EA5" w:rsidRDefault="00816EA5" w:rsidP="00816EA5">
      <w:pPr>
        <w:pStyle w:val="ConsPlusNormal"/>
        <w:ind w:firstLine="540"/>
        <w:jc w:val="both"/>
      </w:pPr>
      <w:r>
        <w:t>8) результаты проведенной экспертизы со ссылками на положения нормативных правовых актов в области промышленной безопасности, на соответствие которым проводилась оценка соответствия объекта экспертизы требованиям промышленной безопасности;</w:t>
      </w:r>
    </w:p>
    <w:p w:rsidR="00816EA5" w:rsidRDefault="00816EA5" w:rsidP="00816EA5">
      <w:pPr>
        <w:pStyle w:val="ConsPlusNormal"/>
        <w:jc w:val="both"/>
      </w:pPr>
      <w:r>
        <w:t>(в ред. Приказа Ростехнадзора от 03.07.2015 N 266)</w:t>
      </w:r>
    </w:p>
    <w:p w:rsidR="00816EA5" w:rsidRDefault="00816EA5" w:rsidP="00816EA5">
      <w:pPr>
        <w:pStyle w:val="ConsPlusNormal"/>
        <w:ind w:firstLine="540"/>
        <w:jc w:val="both"/>
      </w:pPr>
      <w:r>
        <w:t>9) выводы заключения экспертизы;</w:t>
      </w:r>
    </w:p>
    <w:p w:rsidR="00816EA5" w:rsidRDefault="00816EA5" w:rsidP="00816EA5">
      <w:pPr>
        <w:pStyle w:val="ConsPlusNormal"/>
        <w:ind w:firstLine="540"/>
        <w:jc w:val="both"/>
      </w:pPr>
      <w:r>
        <w:t xml:space="preserve">10) приложения, предусмотренные </w:t>
      </w:r>
      <w:hyperlink r:id="rId8" w:anchor="Par131" w:tooltip="23. По результатам проведения технического диагностирования, неразрушающего контроля, разрушающего контроля технических устройств, обследования зданий и сооружений составляется акт о проведении указанных работ, который подписывается лицами, проводившими р" w:history="1">
        <w:r>
          <w:rPr>
            <w:rStyle w:val="a3"/>
            <w:u w:val="none"/>
          </w:rPr>
          <w:t>пунктом 23</w:t>
        </w:r>
      </w:hyperlink>
      <w:r>
        <w:t xml:space="preserve"> настоящих Правил.</w:t>
      </w:r>
    </w:p>
    <w:p w:rsidR="00816EA5" w:rsidRDefault="00816EA5" w:rsidP="00816EA5">
      <w:pPr>
        <w:pStyle w:val="ConsPlusNormal"/>
        <w:jc w:val="both"/>
      </w:pPr>
      <w:r>
        <w:t>(пп. 10 в ред. Приказа Ростехнадзора от 03.07.2015 N 266)</w:t>
      </w:r>
    </w:p>
    <w:p w:rsidR="00816EA5" w:rsidRDefault="00816EA5" w:rsidP="00816EA5">
      <w:pPr>
        <w:pStyle w:val="ConsPlusNormal"/>
        <w:ind w:firstLine="540"/>
        <w:jc w:val="both"/>
      </w:pPr>
      <w:r>
        <w:t>27. Заключение экспертизы содержит один из следующих выводов о соответствии объекта экспертизы требованиям промышленной безопасности (кроме экспертизы декларации промышленной безопасности и обоснования безопасности опасного производственного объекта):</w:t>
      </w:r>
    </w:p>
    <w:p w:rsidR="00816EA5" w:rsidRDefault="00816EA5" w:rsidP="00816EA5">
      <w:pPr>
        <w:pStyle w:val="ConsPlusNormal"/>
        <w:ind w:firstLine="540"/>
        <w:jc w:val="both"/>
      </w:pPr>
      <w:r>
        <w:t>1) объект экспертизы соответствует требованиям промышленной безопасности;</w:t>
      </w:r>
    </w:p>
    <w:p w:rsidR="00816EA5" w:rsidRDefault="00816EA5" w:rsidP="00816EA5">
      <w:pPr>
        <w:pStyle w:val="ConsPlusNormal"/>
        <w:ind w:firstLine="540"/>
        <w:jc w:val="both"/>
      </w:pPr>
      <w:r>
        <w:t>2)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(в заключении указываются изменения, после внесения которых документация будет соответствовать требованиям промышленной безопасности, либо мероприятия, после проведения которых техническое устройство, здания, сооружения будут соответствовать требованиям промышленной безопасности);</w:t>
      </w:r>
    </w:p>
    <w:p w:rsidR="00816EA5" w:rsidRDefault="00816EA5" w:rsidP="00816EA5">
      <w:pPr>
        <w:pStyle w:val="ConsPlusNormal"/>
        <w:ind w:firstLine="540"/>
        <w:jc w:val="both"/>
      </w:pPr>
      <w:r>
        <w:t>3) объект экспертизы не соответствует требованиям промышленной безопасности.</w:t>
      </w:r>
    </w:p>
    <w:p w:rsidR="00816EA5" w:rsidRDefault="00816EA5" w:rsidP="00816EA5">
      <w:pPr>
        <w:pStyle w:val="ConsPlusNormal"/>
        <w:ind w:firstLine="540"/>
        <w:jc w:val="both"/>
      </w:pPr>
      <w:r>
        <w:t xml:space="preserve">28. По результатам экспертизы технического устройства, зданий и сооружений опасных производственных объектов в заключении экспертизы дополнительно приводятся расчетные и </w:t>
      </w:r>
      <w:r>
        <w:lastRenderedPageBreak/>
        <w:t>аналитические процедуры оценки и прогнозирования технического состояния объекта экспертизы, включающие определение остаточного ресурса (срока службы) с отражением в выводах заключения экспертизы установленного срока дальнейшей безопасной эксплуатации объекта экспертизы, с указанием условий дальнейшей безопасной эксплуатации.</w:t>
      </w:r>
    </w:p>
    <w:p w:rsidR="00816EA5" w:rsidRDefault="00816EA5" w:rsidP="00816EA5">
      <w:pPr>
        <w:pStyle w:val="ConsPlusNormal"/>
        <w:ind w:firstLine="540"/>
        <w:jc w:val="both"/>
      </w:pPr>
      <w:r>
        <w:t>29. По результатам проведения экспертизы декларации промышленной безопасности в заключении экспертизы указываются следующие выводы:</w:t>
      </w:r>
    </w:p>
    <w:p w:rsidR="00816EA5" w:rsidRDefault="00816EA5" w:rsidP="00816EA5">
      <w:pPr>
        <w:pStyle w:val="ConsPlusNormal"/>
        <w:ind w:firstLine="540"/>
        <w:jc w:val="both"/>
      </w:pPr>
      <w:r>
        <w:t>об обоснованности применяемых физико-математических моделей и использованных методов расчета последствий аварии и показателей риска;</w:t>
      </w:r>
    </w:p>
    <w:p w:rsidR="00816EA5" w:rsidRDefault="00816EA5" w:rsidP="00816EA5">
      <w:pPr>
        <w:pStyle w:val="ConsPlusNormal"/>
        <w:ind w:firstLine="540"/>
        <w:jc w:val="both"/>
      </w:pPr>
      <w:r>
        <w:t>о правильности и достоверности выполненных расчетов по анализу риска, а также полноты учета факторов, влияющих на конечные результаты;</w:t>
      </w:r>
    </w:p>
    <w:p w:rsidR="00816EA5" w:rsidRDefault="00816EA5" w:rsidP="00816EA5">
      <w:pPr>
        <w:pStyle w:val="ConsPlusNormal"/>
        <w:ind w:firstLine="540"/>
        <w:jc w:val="both"/>
      </w:pPr>
      <w:r>
        <w:t>о вероятности реализации принятых сценариев аварий и возможность выхода поражающих факторов этих аварий за границу опасного производственного объекта, а также последствий воздействия поражающих факторов на население, другие объекты, окружающую среду;</w:t>
      </w:r>
    </w:p>
    <w:p w:rsidR="00816EA5" w:rsidRDefault="00816EA5" w:rsidP="00816EA5">
      <w:pPr>
        <w:pStyle w:val="ConsPlusNormal"/>
        <w:ind w:firstLine="540"/>
        <w:jc w:val="both"/>
      </w:pPr>
      <w:r>
        <w:t>о достаточности мер предотвращения проникновения на опасный производственный объект посторонних лиц.</w:t>
      </w:r>
    </w:p>
    <w:p w:rsidR="00816EA5" w:rsidRDefault="00816EA5" w:rsidP="00816EA5">
      <w:pPr>
        <w:pStyle w:val="ConsPlusNormal"/>
        <w:ind w:firstLine="540"/>
        <w:jc w:val="both"/>
      </w:pPr>
      <w:r>
        <w:t>30. При проведении экспертизы обоснования безопасности опасного производственного объекта или вносимых в него изменений в заключении экспертизы указываются следующие результаты:</w:t>
      </w:r>
    </w:p>
    <w:p w:rsidR="00816EA5" w:rsidRDefault="00816EA5" w:rsidP="00816EA5">
      <w:pPr>
        <w:pStyle w:val="ConsPlusNormal"/>
        <w:ind w:firstLine="540"/>
        <w:jc w:val="both"/>
      </w:pPr>
      <w:r>
        <w:t>оценка полноты и достоверности информации, представленной в обосновании безопасности;</w:t>
      </w:r>
    </w:p>
    <w:p w:rsidR="00816EA5" w:rsidRDefault="00816EA5" w:rsidP="00816EA5">
      <w:pPr>
        <w:pStyle w:val="ConsPlusNormal"/>
        <w:ind w:firstLine="540"/>
        <w:jc w:val="both"/>
      </w:pPr>
      <w:r>
        <w:t>оценка полноты и достаточности мероприятий, компенсирующих отступления от норм и правил в области промышленной безопасности;</w:t>
      </w:r>
    </w:p>
    <w:p w:rsidR="00816EA5" w:rsidRDefault="00816EA5" w:rsidP="00816EA5">
      <w:pPr>
        <w:pStyle w:val="ConsPlusNormal"/>
        <w:ind w:firstLine="540"/>
        <w:jc w:val="both"/>
      </w:pPr>
      <w:r>
        <w:t>оценка обоснованности результатов оценки риска аварий, в том числе адекватности применяемых физико-математических моделей и использованных методов расчетов по оценке риска, правильности и достоверности этих расчетов, а также полноты учета всех факторов, влияющих на конечные результаты;</w:t>
      </w:r>
    </w:p>
    <w:p w:rsidR="00816EA5" w:rsidRDefault="00816EA5" w:rsidP="00816EA5">
      <w:pPr>
        <w:pStyle w:val="ConsPlusNormal"/>
        <w:ind w:firstLine="540"/>
        <w:jc w:val="both"/>
      </w:pPr>
      <w:r>
        <w:t>оценка учета современного опыта эксплуатации, капитального ремонта, консервации и ликвидации опасных производственных объектов в обосновании безопасности;</w:t>
      </w:r>
    </w:p>
    <w:p w:rsidR="00816EA5" w:rsidRDefault="00816EA5" w:rsidP="00816EA5">
      <w:pPr>
        <w:pStyle w:val="ConsPlusNormal"/>
        <w:ind w:firstLine="540"/>
        <w:jc w:val="both"/>
      </w:pPr>
      <w:r>
        <w:t>оценка полноты требований к эксплуатации, капитальному ремонту, консервации или ликвидации опасного производственного объекта, установленных в обосновании безопасности.</w:t>
      </w:r>
    </w:p>
    <w:p w:rsidR="00816EA5" w:rsidRDefault="00816EA5" w:rsidP="00816EA5">
      <w:pPr>
        <w:pStyle w:val="ConsPlusNormal"/>
        <w:ind w:firstLine="540"/>
        <w:jc w:val="both"/>
      </w:pPr>
      <w:r>
        <w:t>31. Заключение экспертизы обоснования безопасности опасного производственного объекта содержит один из следующих выводов:</w:t>
      </w:r>
    </w:p>
    <w:p w:rsidR="00816EA5" w:rsidRDefault="00816EA5" w:rsidP="00816EA5">
      <w:pPr>
        <w:pStyle w:val="ConsPlusNormal"/>
        <w:ind w:firstLine="540"/>
        <w:jc w:val="both"/>
      </w:pPr>
      <w:r>
        <w:t>1) обоснование безопасности опасного производственного объекта соответствует требованиям промышленной безопасности;</w:t>
      </w:r>
    </w:p>
    <w:p w:rsidR="00816EA5" w:rsidRDefault="00816EA5" w:rsidP="00816EA5">
      <w:pPr>
        <w:pStyle w:val="ConsPlusNormal"/>
        <w:ind w:firstLine="540"/>
        <w:jc w:val="both"/>
      </w:pPr>
      <w:r>
        <w:t>2) обоснование безопасности опасного производственного объекта не соответствует требованиям промышленной безопасности.</w:t>
      </w:r>
    </w:p>
    <w:p w:rsidR="00816EA5" w:rsidRDefault="00816EA5" w:rsidP="00816EA5">
      <w:pPr>
        <w:pStyle w:val="ConsPlusNormal"/>
        <w:ind w:firstLine="540"/>
        <w:jc w:val="both"/>
      </w:pPr>
      <w:r>
        <w:t>32. Заключение экспертизы представляется заказчиком в Ростехнадзор (территориальный орган Ростехнадзора) для внесения в реестр заключений экспертизы промышленной безопасности.</w:t>
      </w:r>
    </w:p>
    <w:p w:rsidR="00816EA5" w:rsidRDefault="00816EA5" w:rsidP="00816EA5">
      <w:pPr>
        <w:pStyle w:val="ConsPlusNormal"/>
        <w:ind w:firstLine="540"/>
        <w:jc w:val="both"/>
      </w:pPr>
    </w:p>
    <w:p w:rsidR="00816EA5" w:rsidRDefault="00816EA5" w:rsidP="00816EA5">
      <w:pPr>
        <w:pStyle w:val="ConsPlusNormal"/>
        <w:ind w:firstLine="540"/>
        <w:jc w:val="both"/>
      </w:pPr>
    </w:p>
    <w:p w:rsidR="00816EA5" w:rsidRDefault="00816EA5" w:rsidP="00816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326" w:rsidRDefault="00340326">
      <w:bookmarkStart w:id="5" w:name="_GoBack"/>
      <w:bookmarkEnd w:id="5"/>
    </w:p>
    <w:sectPr w:rsidR="0034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F6"/>
    <w:rsid w:val="00340326"/>
    <w:rsid w:val="00816EA5"/>
    <w:rsid w:val="00E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925D-E4DE-4079-9365-7C26798C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A5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16E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6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14.11.2013%20N%20538%20(&#1088;&#1077;&#1076;.%20&#1086;&#1090;%2009.03.2016)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14.11.2013%20N%20538%20(&#1088;&#1077;&#1076;.%20&#1086;&#1090;%2009.03.2016)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14.11.2013%20N%20538%20(&#1088;&#1077;&#1076;.%20&#1086;&#1090;%2009.03.2016).rtf" TargetMode="External"/><Relationship Id="rId5" Type="http://schemas.openxmlformats.org/officeDocument/2006/relationships/hyperlink" Target="http://www.consult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4462</Words>
  <Characters>25437</Characters>
  <Application>Microsoft Office Word</Application>
  <DocSecurity>0</DocSecurity>
  <Lines>211</Lines>
  <Paragraphs>59</Paragraphs>
  <ScaleCrop>false</ScaleCrop>
  <Company/>
  <LinksUpToDate>false</LinksUpToDate>
  <CharactersWithSpaces>29840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2</cp:revision>
  <dcterms:created xsi:type="dcterms:W3CDTF">2016-12-21T11:28:00Z</dcterms:created>
  <dcterms:modified xsi:type="dcterms:W3CDTF">2016-12-21T11:28:00Z</dcterms:modified>
</cp:coreProperties>
</file>