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F323D5" w:rsidTr="00F323D5">
        <w:trPr>
          <w:trHeight w:val="3031"/>
        </w:trPr>
        <w:tc>
          <w:tcPr>
            <w:tcW w:w="10716" w:type="dxa"/>
            <w:hideMark/>
          </w:tcPr>
          <w:p w:rsidR="00F323D5" w:rsidRDefault="00F323D5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3D5" w:rsidTr="00F323D5">
        <w:trPr>
          <w:trHeight w:val="8335"/>
        </w:trPr>
        <w:tc>
          <w:tcPr>
            <w:tcW w:w="10716" w:type="dxa"/>
            <w:vAlign w:val="center"/>
            <w:hideMark/>
          </w:tcPr>
          <w:p w:rsidR="00F323D5" w:rsidRDefault="00F323D5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Ростехнадзора от 26.12.2012 N 779</w:t>
            </w:r>
            <w:r>
              <w:rPr>
                <w:sz w:val="48"/>
                <w:szCs w:val="48"/>
              </w:rPr>
              <w:br/>
              <w:t>"Об утверждении Руководства по безопасности факельных систем"</w:t>
            </w:r>
          </w:p>
        </w:tc>
      </w:tr>
      <w:tr w:rsidR="00F323D5" w:rsidTr="00F323D5">
        <w:trPr>
          <w:trHeight w:val="3031"/>
        </w:trPr>
        <w:tc>
          <w:tcPr>
            <w:tcW w:w="10716" w:type="dxa"/>
            <w:vAlign w:val="center"/>
            <w:hideMark/>
          </w:tcPr>
          <w:p w:rsidR="00F323D5" w:rsidRDefault="00F323D5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323D5" w:rsidRDefault="00F323D5" w:rsidP="00F323D5">
      <w:pPr>
        <w:spacing w:after="0" w:line="240" w:lineRule="auto"/>
        <w:rPr>
          <w:rFonts w:ascii="Arial" w:hAnsi="Arial" w:cs="Arial"/>
          <w:sz w:val="24"/>
          <w:szCs w:val="24"/>
        </w:rPr>
        <w:sectPr w:rsidR="00F323D5">
          <w:pgSz w:w="11906" w:h="16838"/>
          <w:pgMar w:top="841" w:right="595" w:bottom="841" w:left="595" w:header="0" w:footer="0" w:gutter="0"/>
          <w:cols w:space="720"/>
        </w:sectPr>
      </w:pPr>
    </w:p>
    <w:p w:rsidR="00F323D5" w:rsidRDefault="00F323D5" w:rsidP="00F323D5">
      <w:pPr>
        <w:pStyle w:val="ConsPlusNormal"/>
        <w:jc w:val="both"/>
        <w:outlineLvl w:val="0"/>
      </w:pPr>
    </w:p>
    <w:p w:rsidR="00F323D5" w:rsidRDefault="00F323D5" w:rsidP="00F323D5">
      <w:pPr>
        <w:pStyle w:val="ConsPlusTitle"/>
        <w:jc w:val="center"/>
        <w:outlineLvl w:val="0"/>
      </w:pPr>
      <w:r>
        <w:t>ФЕДЕРАЛЬНАЯ СЛУЖБА ПО ЭКОЛОГИЧЕСКОМУ, ТЕХНОЛОГИЧЕСКОМУ</w:t>
      </w:r>
    </w:p>
    <w:p w:rsidR="00F323D5" w:rsidRDefault="00F323D5" w:rsidP="00F323D5">
      <w:pPr>
        <w:pStyle w:val="ConsPlusTitle"/>
        <w:jc w:val="center"/>
      </w:pPr>
      <w:r>
        <w:t>И АТОМНОМУ НАДЗОРУ</w:t>
      </w:r>
    </w:p>
    <w:p w:rsidR="00F323D5" w:rsidRDefault="00F323D5" w:rsidP="00F323D5">
      <w:pPr>
        <w:pStyle w:val="ConsPlusTitle"/>
        <w:jc w:val="center"/>
      </w:pPr>
    </w:p>
    <w:p w:rsidR="00F323D5" w:rsidRDefault="00F323D5" w:rsidP="00F323D5">
      <w:pPr>
        <w:pStyle w:val="ConsPlusTitle"/>
        <w:jc w:val="center"/>
      </w:pPr>
      <w:r>
        <w:t>ПРИКАЗ</w:t>
      </w:r>
    </w:p>
    <w:p w:rsidR="00F323D5" w:rsidRDefault="00F323D5" w:rsidP="00F323D5">
      <w:pPr>
        <w:pStyle w:val="ConsPlusTitle"/>
        <w:jc w:val="center"/>
      </w:pPr>
      <w:r>
        <w:t>от 26 декабря 2012 г. N 779</w:t>
      </w:r>
    </w:p>
    <w:p w:rsidR="00F323D5" w:rsidRDefault="00F323D5" w:rsidP="00F323D5">
      <w:pPr>
        <w:pStyle w:val="ConsPlusTitle"/>
        <w:jc w:val="center"/>
      </w:pPr>
    </w:p>
    <w:p w:rsidR="00F323D5" w:rsidRDefault="00F323D5" w:rsidP="00F323D5">
      <w:pPr>
        <w:pStyle w:val="ConsPlusTitle"/>
        <w:jc w:val="center"/>
      </w:pPr>
      <w:r>
        <w:t>ОБ УТВЕРЖДЕНИИ РУКОВОДСТВА ПО БЕЗОПАСНОСТИ ФАКЕЛЬНЫХ СИСТЕМ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В целях реализации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401, приказываю: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1. Утвердить прилагаемое </w:t>
      </w:r>
      <w:hyperlink r:id="rId6" w:anchor="Par26" w:tooltip="РУКОВОДСТВО ПО БЕЗОПАСНОСТИ ФАКЕЛЬНЫХ СИСТЕМ" w:history="1">
        <w:r>
          <w:rPr>
            <w:rStyle w:val="a3"/>
            <w:u w:val="none"/>
          </w:rPr>
          <w:t>Руководство</w:t>
        </w:r>
      </w:hyperlink>
      <w:r>
        <w:t xml:space="preserve"> по безопасности факельных систем.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2. Установить, что положения </w:t>
      </w:r>
      <w:hyperlink r:id="rId7" w:anchor="Par26" w:tooltip="РУКОВОДСТВО ПО БЕЗОПАСНОСТИ ФАКЕЛЬНЫХ СИСТЕМ" w:history="1">
        <w:r>
          <w:rPr>
            <w:rStyle w:val="a3"/>
            <w:u w:val="none"/>
          </w:rPr>
          <w:t>Руководства</w:t>
        </w:r>
      </w:hyperlink>
      <w:r>
        <w:t xml:space="preserve"> по безопасности факельных систем носят рекомендательный характер.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right"/>
      </w:pPr>
      <w:r>
        <w:t>Врио руководителя</w:t>
      </w:r>
    </w:p>
    <w:p w:rsidR="00F323D5" w:rsidRDefault="00F323D5" w:rsidP="00F323D5">
      <w:pPr>
        <w:pStyle w:val="ConsPlusNormal"/>
        <w:jc w:val="right"/>
      </w:pPr>
      <w:r>
        <w:t>А.В.ФЕРАПОНТОВ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right"/>
        <w:outlineLvl w:val="0"/>
      </w:pPr>
      <w:r>
        <w:t>Утверждено</w:t>
      </w:r>
    </w:p>
    <w:p w:rsidR="00F323D5" w:rsidRDefault="00F323D5" w:rsidP="00F323D5">
      <w:pPr>
        <w:pStyle w:val="ConsPlusNormal"/>
        <w:jc w:val="right"/>
      </w:pPr>
      <w:r>
        <w:t>приказом Федеральной службы</w:t>
      </w:r>
    </w:p>
    <w:p w:rsidR="00F323D5" w:rsidRDefault="00F323D5" w:rsidP="00F323D5">
      <w:pPr>
        <w:pStyle w:val="ConsPlusNormal"/>
        <w:jc w:val="right"/>
      </w:pPr>
      <w:r>
        <w:t>по экологическому, технологическому</w:t>
      </w:r>
    </w:p>
    <w:p w:rsidR="00F323D5" w:rsidRDefault="00F323D5" w:rsidP="00F323D5">
      <w:pPr>
        <w:pStyle w:val="ConsPlusNormal"/>
        <w:jc w:val="right"/>
      </w:pPr>
      <w:r>
        <w:t>и атомному надзору</w:t>
      </w:r>
    </w:p>
    <w:p w:rsidR="00F323D5" w:rsidRDefault="00F323D5" w:rsidP="00F323D5">
      <w:pPr>
        <w:pStyle w:val="ConsPlusNormal"/>
        <w:jc w:val="right"/>
      </w:pPr>
      <w:r>
        <w:t>от "__" _________ 2012 г. N ____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Title"/>
        <w:jc w:val="center"/>
      </w:pPr>
      <w:bookmarkStart w:id="0" w:name="Par26"/>
      <w:bookmarkEnd w:id="0"/>
      <w:r>
        <w:t>РУКОВОДСТВО ПО БЕЗОПАСНОСТИ ФАКЕЛЬНЫХ СИСТЕМ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  <w:outlineLvl w:val="1"/>
      </w:pPr>
      <w:r>
        <w:t>I. ОБЩИЕ ПОЛОЖЕНИЯ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1. Руководство по безопасности факельных систем (далее - Руководство по безопасности) разработано в целях содействия соблюдению федеральных норм и правил в области промышленной безопасности.</w:t>
      </w:r>
    </w:p>
    <w:p w:rsidR="00F323D5" w:rsidRDefault="00F323D5" w:rsidP="00F323D5">
      <w:pPr>
        <w:pStyle w:val="ConsPlusNormal"/>
        <w:ind w:firstLine="540"/>
        <w:jc w:val="both"/>
      </w:pPr>
      <w:r>
        <w:t>2. Руководство по безопасности содержит рекомендации по обеспечению промышленной безопасности при проектировании, строительстве, эксплуатации, расширении, реконструкции, техническом перевооружении, консервации и ликвидации факельных систем, проведении экспертизы промышленной безопасности факельных систем и не является нормативным правовым актом.</w:t>
      </w:r>
    </w:p>
    <w:p w:rsidR="00F323D5" w:rsidRDefault="00F323D5" w:rsidP="00F323D5">
      <w:pPr>
        <w:pStyle w:val="ConsPlusNormal"/>
        <w:ind w:firstLine="540"/>
        <w:jc w:val="both"/>
      </w:pPr>
      <w:r>
        <w:t>3. В целях содействия соблюдению федеральных норм и правил в области промышленной безопасности организации, осуществляющие деятельность по проектированию, строительству, эксплуатации, расширению, реконструкции, техническому перевооружению, консервации и ликвидации факельных систем, проведению экспертизы промышленной безопасности факельных систем, могут использовать иные способы и методы, чем те, которые указаны в настоящем Руководстве по безопасности.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4. Руководство по безопасности распространяется на опасные производственные объекты, на которых добываются, получаются, используются, перерабатываются, образуются, хранятся, транспортируются, уничтожаются горючие и взрывоопасные вещества. Термины и определения, используемые в Руководстве по безопасности, приведены в </w:t>
      </w:r>
      <w:hyperlink r:id="rId8" w:anchor="Par311" w:tooltip="ТЕРМИНЫ И ОПРЕДЕЛЕНИЯ" w:history="1">
        <w:r>
          <w:rPr>
            <w:rStyle w:val="a3"/>
            <w:u w:val="none"/>
          </w:rPr>
          <w:t>приложении N 1</w:t>
        </w:r>
      </w:hyperlink>
      <w:r>
        <w:t xml:space="preserve"> к настоящему Руководству по безопасности.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  <w:outlineLvl w:val="1"/>
      </w:pPr>
      <w:r>
        <w:t>II. ОБЩИЕ ТРЕБОВАНИЯ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5. Факельные системы предназначаются для обеспечения безопасности постоянных, периодических и аварийных сбросов горючих газов и паров с их последующим сжиганием.</w:t>
      </w:r>
    </w:p>
    <w:p w:rsidR="00F323D5" w:rsidRDefault="00F323D5" w:rsidP="00F323D5">
      <w:pPr>
        <w:pStyle w:val="ConsPlusNormal"/>
        <w:ind w:firstLine="540"/>
        <w:jc w:val="both"/>
      </w:pPr>
      <w:r>
        <w:t>6. По своему назначению факельные системы подразделяются на:</w:t>
      </w:r>
    </w:p>
    <w:p w:rsidR="00F323D5" w:rsidRDefault="00F323D5" w:rsidP="00F323D5">
      <w:pPr>
        <w:pStyle w:val="ConsPlusNormal"/>
        <w:ind w:firstLine="540"/>
        <w:jc w:val="both"/>
      </w:pPr>
      <w:r>
        <w:t>общие;</w:t>
      </w:r>
    </w:p>
    <w:p w:rsidR="00F323D5" w:rsidRDefault="00F323D5" w:rsidP="00F323D5">
      <w:pPr>
        <w:pStyle w:val="ConsPlusNormal"/>
        <w:ind w:firstLine="540"/>
        <w:jc w:val="both"/>
      </w:pPr>
      <w:r>
        <w:t>отдельные;</w:t>
      </w:r>
    </w:p>
    <w:p w:rsidR="00F323D5" w:rsidRDefault="00F323D5" w:rsidP="00F323D5">
      <w:pPr>
        <w:pStyle w:val="ConsPlusNormal"/>
        <w:ind w:firstLine="540"/>
        <w:jc w:val="both"/>
      </w:pPr>
      <w:r>
        <w:t>специальные.</w:t>
      </w:r>
    </w:p>
    <w:p w:rsidR="00F323D5" w:rsidRDefault="00F323D5" w:rsidP="00F323D5">
      <w:pPr>
        <w:pStyle w:val="ConsPlusNormal"/>
        <w:ind w:firstLine="540"/>
        <w:jc w:val="both"/>
      </w:pPr>
      <w:r>
        <w:t>Общие факельные системы применяются для производственных объектов с множеством технологических установок при совместимости сбросов в факельную систему.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7. Отдельная факельная система применяется при размещении на предприятии </w:t>
      </w:r>
      <w:r>
        <w:lastRenderedPageBreak/>
        <w:t>технологической установки, где существующая общая факельная система не обеспечивает требования технологического регламента, в части сжигания горючих газов и паров, так же в случае, когда давление в технологической установке не позволяет производить сброс в общую факельную систему.</w:t>
      </w:r>
    </w:p>
    <w:p w:rsidR="00F323D5" w:rsidRDefault="00F323D5" w:rsidP="00F323D5">
      <w:pPr>
        <w:pStyle w:val="ConsPlusNormal"/>
        <w:ind w:firstLine="540"/>
        <w:jc w:val="both"/>
      </w:pPr>
      <w:r>
        <w:t>Специальные факельные системы применяются в случае, если сбросы в факельную систему по своим свойствам не совместимы со сбросами в общую факельную систему и содержат:</w:t>
      </w:r>
    </w:p>
    <w:p w:rsidR="00F323D5" w:rsidRDefault="00F323D5" w:rsidP="00F323D5">
      <w:pPr>
        <w:pStyle w:val="ConsPlusNormal"/>
        <w:ind w:firstLine="540"/>
        <w:jc w:val="both"/>
      </w:pPr>
      <w:r>
        <w:t>вещества, склонные к разложению с выделением тепла;</w:t>
      </w:r>
    </w:p>
    <w:p w:rsidR="00F323D5" w:rsidRDefault="00F323D5" w:rsidP="00F323D5">
      <w:pPr>
        <w:pStyle w:val="ConsPlusNormal"/>
        <w:ind w:firstLine="540"/>
        <w:jc w:val="both"/>
      </w:pPr>
      <w:r>
        <w:t>полимеризующиеся и смолистые продукты, уменьшающие пропускную способность трубопроводов;</w:t>
      </w:r>
    </w:p>
    <w:p w:rsidR="00F323D5" w:rsidRDefault="00F323D5" w:rsidP="00F323D5">
      <w:pPr>
        <w:pStyle w:val="ConsPlusNormal"/>
        <w:ind w:firstLine="540"/>
        <w:jc w:val="both"/>
      </w:pPr>
      <w:r>
        <w:t>продукты, способные вступать в реакцию с другими веществами, направляемыми в факельную систему;</w:t>
      </w:r>
    </w:p>
    <w:p w:rsidR="00F323D5" w:rsidRDefault="00F323D5" w:rsidP="00F323D5">
      <w:pPr>
        <w:pStyle w:val="ConsPlusNormal"/>
        <w:ind w:firstLine="540"/>
        <w:jc w:val="both"/>
      </w:pPr>
      <w:r>
        <w:t>агрессивные и высокотоксичные вещества;</w:t>
      </w:r>
    </w:p>
    <w:p w:rsidR="00F323D5" w:rsidRDefault="00F323D5" w:rsidP="00F323D5">
      <w:pPr>
        <w:pStyle w:val="ConsPlusNormal"/>
        <w:ind w:firstLine="540"/>
        <w:jc w:val="both"/>
      </w:pPr>
      <w:r>
        <w:t>механические примеси;</w:t>
      </w:r>
    </w:p>
    <w:p w:rsidR="00F323D5" w:rsidRDefault="00F323D5" w:rsidP="00F323D5">
      <w:pPr>
        <w:pStyle w:val="ConsPlusNormal"/>
        <w:ind w:firstLine="540"/>
        <w:jc w:val="both"/>
      </w:pPr>
      <w:r>
        <w:t>другие вещества со свойствами, несовместимыми со сбросами в общую факельную систему.</w:t>
      </w:r>
    </w:p>
    <w:p w:rsidR="00F323D5" w:rsidRDefault="00F323D5" w:rsidP="00F323D5">
      <w:pPr>
        <w:pStyle w:val="ConsPlusNormal"/>
        <w:ind w:firstLine="540"/>
        <w:jc w:val="both"/>
      </w:pPr>
      <w:r>
        <w:t>8. В зависимости от давления газа в источнике сброса факельные системы могут быть:</w:t>
      </w:r>
    </w:p>
    <w:p w:rsidR="00F323D5" w:rsidRDefault="00F323D5" w:rsidP="00F323D5">
      <w:pPr>
        <w:pStyle w:val="ConsPlusNormal"/>
        <w:ind w:firstLine="540"/>
        <w:jc w:val="both"/>
      </w:pPr>
      <w:r>
        <w:t>низкого давления - принимают выбросы из аппаратов, работающих под давлением до 0,3 мегапаскаля (3,0 кгс/см</w:t>
      </w:r>
      <w:r>
        <w:rPr>
          <w:vertAlign w:val="superscript"/>
        </w:rPr>
        <w:t>2</w:t>
      </w:r>
      <w:r>
        <w:t>);</w:t>
      </w:r>
    </w:p>
    <w:p w:rsidR="00F323D5" w:rsidRDefault="00F323D5" w:rsidP="00F323D5">
      <w:pPr>
        <w:pStyle w:val="ConsPlusNormal"/>
        <w:ind w:firstLine="540"/>
        <w:jc w:val="both"/>
      </w:pPr>
      <w:r>
        <w:t>высокого давления - принимают выбросы из аппаратов, работающих под давлением выше 0,3 мегапаскаля (3,0 кгс/см</w:t>
      </w:r>
      <w:r>
        <w:rPr>
          <w:vertAlign w:val="superscript"/>
        </w:rPr>
        <w:t>2</w:t>
      </w:r>
      <w:r>
        <w:t>).</w:t>
      </w:r>
    </w:p>
    <w:p w:rsidR="00F323D5" w:rsidRDefault="00F323D5" w:rsidP="00F323D5">
      <w:pPr>
        <w:pStyle w:val="ConsPlusNormal"/>
        <w:ind w:firstLine="540"/>
        <w:jc w:val="both"/>
      </w:pPr>
      <w:r>
        <w:t>9. По конструктивным особенностям факельные установки могут быть:</w:t>
      </w:r>
    </w:p>
    <w:p w:rsidR="00F323D5" w:rsidRDefault="00F323D5" w:rsidP="00F323D5">
      <w:pPr>
        <w:pStyle w:val="ConsPlusNormal"/>
        <w:ind w:firstLine="540"/>
        <w:jc w:val="both"/>
      </w:pPr>
      <w:r>
        <w:t>вертикальные (высотные);</w:t>
      </w:r>
    </w:p>
    <w:p w:rsidR="00F323D5" w:rsidRDefault="00F323D5" w:rsidP="00F323D5">
      <w:pPr>
        <w:pStyle w:val="ConsPlusNormal"/>
        <w:ind w:firstLine="540"/>
        <w:jc w:val="both"/>
      </w:pPr>
      <w:r>
        <w:t>горизонтальные;</w:t>
      </w:r>
    </w:p>
    <w:p w:rsidR="00F323D5" w:rsidRDefault="00F323D5" w:rsidP="00F323D5">
      <w:pPr>
        <w:pStyle w:val="ConsPlusNormal"/>
        <w:ind w:firstLine="540"/>
        <w:jc w:val="both"/>
      </w:pPr>
      <w:r>
        <w:t>закрытые (наземные);</w:t>
      </w:r>
    </w:p>
    <w:p w:rsidR="00F323D5" w:rsidRDefault="00F323D5" w:rsidP="00F323D5">
      <w:pPr>
        <w:pStyle w:val="ConsPlusNormal"/>
        <w:ind w:firstLine="540"/>
        <w:jc w:val="both"/>
      </w:pPr>
      <w:r>
        <w:t>упрощенные.</w:t>
      </w:r>
    </w:p>
    <w:p w:rsidR="00F323D5" w:rsidRDefault="00F323D5" w:rsidP="00F323D5">
      <w:pPr>
        <w:pStyle w:val="ConsPlusNormal"/>
        <w:ind w:firstLine="540"/>
        <w:jc w:val="both"/>
      </w:pPr>
      <w:r>
        <w:t>Упрощенную факельную установку применяют в случаях, когда аварийные и периодические сбросы горючих газов и паров производятся при выполнении ремонтных работ при условии обеспечения безопасности сбросов в факельную систему.</w:t>
      </w:r>
    </w:p>
    <w:p w:rsidR="00F323D5" w:rsidRDefault="00F323D5" w:rsidP="00F323D5">
      <w:pPr>
        <w:pStyle w:val="ConsPlusNormal"/>
        <w:ind w:firstLine="540"/>
        <w:jc w:val="both"/>
      </w:pPr>
      <w:r>
        <w:t>10. Проектирование, строительство, реконструкция, техническое перевооружение и эксплуатация факельных систем осуществляются в соответствии с требованиями действующего законодательства и нормативных документов по промышленной и пожарной безопасности, устройству электроустановок, национальных стандартов и настоящего Руководства по безопасности. Тип факельной системы и конструкция факельной установки выбираются проектной организацией в зависимости от условий ее эксплуатации, организации сбросов, свойств и состава сбрасываемых газов и обосновываются в проектной документации.</w:t>
      </w:r>
    </w:p>
    <w:p w:rsidR="00F323D5" w:rsidRDefault="00F323D5" w:rsidP="00F323D5">
      <w:pPr>
        <w:pStyle w:val="ConsPlusNormal"/>
        <w:ind w:firstLine="540"/>
        <w:jc w:val="both"/>
      </w:pPr>
      <w:r>
        <w:t>11. Эксплуатация факельных систем осуществляется:</w:t>
      </w:r>
    </w:p>
    <w:p w:rsidR="00F323D5" w:rsidRDefault="00F323D5" w:rsidP="00F323D5">
      <w:pPr>
        <w:pStyle w:val="ConsPlusNormal"/>
        <w:ind w:firstLine="540"/>
        <w:jc w:val="both"/>
      </w:pPr>
      <w:r>
        <w:t>в соответствии с инструкциями по безопасной эксплуатации факельных систем и их техническому обслуживанию, утвержденными в установленном порядке;</w:t>
      </w:r>
    </w:p>
    <w:p w:rsidR="00F323D5" w:rsidRDefault="00F323D5" w:rsidP="00F323D5">
      <w:pPr>
        <w:pStyle w:val="ConsPlusNormal"/>
        <w:ind w:firstLine="540"/>
        <w:jc w:val="both"/>
      </w:pPr>
      <w:r>
        <w:t>производственным персоналом требуемой квалификации, аттестованным или прошедшим проверку знаний по вопросам промышленной безопасности в установленном порядке;</w:t>
      </w:r>
    </w:p>
    <w:p w:rsidR="00F323D5" w:rsidRDefault="00F323D5" w:rsidP="00F323D5">
      <w:pPr>
        <w:pStyle w:val="ConsPlusNormal"/>
        <w:ind w:firstLine="540"/>
        <w:jc w:val="both"/>
      </w:pPr>
      <w:r>
        <w:t>при наличии плана локализации и ликвидации аварий на взрывопожароопасных и химически опасных производственных объектах, в котором предусматриваются действия персонала по локализации, ликвидации и предупреждению аварий, а в случае их возникновения - по локализации и максимальному снижению тяжести последствий.</w:t>
      </w:r>
    </w:p>
    <w:p w:rsidR="00F323D5" w:rsidRDefault="00F323D5" w:rsidP="00F323D5">
      <w:pPr>
        <w:pStyle w:val="ConsPlusNormal"/>
        <w:ind w:firstLine="540"/>
        <w:jc w:val="both"/>
      </w:pPr>
      <w:r>
        <w:t>При необходимости внесения дополнений в инструкции, а также в случае изменений в схеме или режиме работы факельных систем, инструкции рекомендуется пересмотреть до истечения срока их действия.</w:t>
      </w:r>
    </w:p>
    <w:p w:rsidR="00F323D5" w:rsidRDefault="00F323D5" w:rsidP="00F323D5">
      <w:pPr>
        <w:pStyle w:val="ConsPlusNormal"/>
        <w:ind w:firstLine="540"/>
        <w:jc w:val="both"/>
      </w:pPr>
      <w:r>
        <w:t>12. Устройства контроля пламени, запальные устройства и средства контроля, измерения и автоматики по надежности электроснабжения относятся к потребителям первой категории.</w:t>
      </w:r>
    </w:p>
    <w:p w:rsidR="00F323D5" w:rsidRDefault="00F323D5" w:rsidP="00F323D5">
      <w:pPr>
        <w:pStyle w:val="ConsPlusNormal"/>
        <w:ind w:firstLine="540"/>
        <w:jc w:val="both"/>
      </w:pPr>
      <w:r>
        <w:t>13. При организации сбросов из факельной установки в атмосферу рекомендуется руководствоваться типовыми расчетами концентрации в атмосферном воздухе вредных веществ, содержащихся в выбросах предприятий, и санитарными нормами.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  <w:outlineLvl w:val="1"/>
      </w:pPr>
      <w:r>
        <w:t>III. РЕКОМЕНДАЦИИ К ТЕХНОЛОГИИ СБРОСОВ ПАРОВ И ГАЗОВ</w:t>
      </w:r>
    </w:p>
    <w:p w:rsidR="00F323D5" w:rsidRDefault="00F323D5" w:rsidP="00F323D5">
      <w:pPr>
        <w:pStyle w:val="ConsPlusNormal"/>
        <w:jc w:val="center"/>
      </w:pPr>
      <w:r>
        <w:t>В ФАКЕЛЬНЫЕ СИСТЕМЫ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14. По каждому источнику сброса газов и паров, направляемых в факельные системы, рекомендуется определить возможные их составы и параметры (температуру, давление, плотность, расход, продолжительность сброса, а также параметры максимального, среднего и минимального суммарного сбросов с объекта).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Рекомендуемая схема сброса газов (паров) в факельную систему приведена в </w:t>
      </w:r>
      <w:hyperlink r:id="rId9" w:anchor="Par359" w:tooltip="РЕКОМЕНДУЕМАЯ СХЕМА" w:history="1">
        <w:r>
          <w:rPr>
            <w:rStyle w:val="a3"/>
            <w:u w:val="none"/>
          </w:rPr>
          <w:t>приложении N 2</w:t>
        </w:r>
      </w:hyperlink>
      <w:r>
        <w:t xml:space="preserve"> к настоящему Руководству по безопасности.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Рекомендуемая схема сброса газов (паров) в факельную систему с постоянным отводом конденсата из сепаратора через гидрозатвор приведена в </w:t>
      </w:r>
      <w:hyperlink r:id="rId10" w:anchor="Par376" w:tooltip="РЕКОМЕНДУЕМАЯ СХЕМА" w:history="1">
        <w:r>
          <w:rPr>
            <w:rStyle w:val="a3"/>
            <w:u w:val="none"/>
          </w:rPr>
          <w:t>приложении N 3</w:t>
        </w:r>
      </w:hyperlink>
      <w:r>
        <w:t xml:space="preserve"> к настоящему </w:t>
      </w:r>
      <w:r>
        <w:lastRenderedPageBreak/>
        <w:t>Руководству по безопасности.</w:t>
      </w:r>
    </w:p>
    <w:p w:rsidR="00F323D5" w:rsidRDefault="00F323D5" w:rsidP="00F323D5">
      <w:pPr>
        <w:pStyle w:val="ConsPlusNormal"/>
        <w:ind w:firstLine="540"/>
        <w:jc w:val="both"/>
      </w:pPr>
      <w:r>
        <w:t>15. Для предупреждения образования в факельной системе взрывоопасной смеси рекомендуется использовать продувочный газ - топливный, природный, попутный нефтяной, инертные газы, в том числе газы, получаемые на технологических установках и используемые в качестве инертных газов.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Рекомендуемая схема подачи продувочного газа в факельный коллектор приведена в </w:t>
      </w:r>
      <w:hyperlink r:id="rId11" w:anchor="Par396" w:tooltip="РЕКОМЕНДУЕМАЯ СХЕМА" w:history="1">
        <w:r>
          <w:rPr>
            <w:rStyle w:val="a3"/>
            <w:u w:val="none"/>
          </w:rPr>
          <w:t>приложении N 4</w:t>
        </w:r>
      </w:hyperlink>
      <w:r>
        <w:t xml:space="preserve"> к настоящему Руководству по безопасности.</w:t>
      </w:r>
    </w:p>
    <w:p w:rsidR="00F323D5" w:rsidRDefault="00F323D5" w:rsidP="00F323D5">
      <w:pPr>
        <w:pStyle w:val="ConsPlusNormal"/>
        <w:ind w:firstLine="540"/>
        <w:jc w:val="both"/>
      </w:pPr>
      <w:r>
        <w:t>16. Содержание кислорода в продувочных и сбрасываемых газах и парах, в том числе в газах сложного состава, не рекомендуется превышать 50 процентов минимального взрывоопасного содержания кислорода в возможной смеси с горючим и обосновывается разработчиком проекта.</w:t>
      </w:r>
    </w:p>
    <w:p w:rsidR="00F323D5" w:rsidRDefault="00F323D5" w:rsidP="00F323D5">
      <w:pPr>
        <w:pStyle w:val="ConsPlusNormal"/>
        <w:ind w:firstLine="540"/>
        <w:jc w:val="both"/>
      </w:pPr>
      <w:r>
        <w:t>17. Не рекомендуется проводить сброс водорода, ацетилена, этилена и окиси углерода и смеси этих быстрогорящих газов с содержанием кислорода в них более 2 процентов объемных и в каждом конкретном случае обосновывать проектом.</w:t>
      </w:r>
    </w:p>
    <w:p w:rsidR="00F323D5" w:rsidRDefault="00F323D5" w:rsidP="00F323D5">
      <w:pPr>
        <w:pStyle w:val="ConsPlusNormal"/>
        <w:ind w:firstLine="540"/>
        <w:jc w:val="both"/>
      </w:pPr>
      <w:r>
        <w:t>18. Не рекомендуется в целях обеспечения безопасности направлять в факельную систему вещества, взаимодействие которых может привести к взрыву (окислитель и восстановитель).</w:t>
      </w:r>
    </w:p>
    <w:p w:rsidR="00F323D5" w:rsidRDefault="00F323D5" w:rsidP="00F323D5">
      <w:pPr>
        <w:pStyle w:val="ConsPlusNormal"/>
        <w:ind w:firstLine="540"/>
        <w:jc w:val="both"/>
      </w:pPr>
      <w:r>
        <w:t>19. В границах технологической установки рекомендуется устанавливать сепараторы с целью исключить содержание капельной жидкости и твердых частиц в газах и парах, сбрасываемых в общую и отдельную факельные системы.</w:t>
      </w:r>
    </w:p>
    <w:p w:rsidR="00F323D5" w:rsidRDefault="00F323D5" w:rsidP="00F323D5">
      <w:pPr>
        <w:pStyle w:val="ConsPlusNormal"/>
        <w:ind w:firstLine="540"/>
        <w:jc w:val="both"/>
      </w:pPr>
      <w:r>
        <w:t>20. В трубопроводе для сброса и транспортирования сбросных газов и паров от нескольких источников сброса (далее - факельный коллектор) и подводящих трубопроводах температура газов и паров рекомендуется в целях обеспечения безопасности предусматривать меры по исключению возможности кристаллизации.</w:t>
      </w:r>
    </w:p>
    <w:p w:rsidR="00F323D5" w:rsidRDefault="00F323D5" w:rsidP="00F323D5">
      <w:pPr>
        <w:pStyle w:val="ConsPlusNormal"/>
        <w:ind w:firstLine="540"/>
        <w:jc w:val="both"/>
      </w:pPr>
      <w:r>
        <w:t>21. Для факельной системы с установкой сбора углеводородных газов и паров рекомендуемая температура сбрасываемых газов и паров на выходе из технологической установки - не выше 200 градусов Цельсия и не ниже - 30 градусов Цельсия, а на расстоянии 150 - 200 м перед входом в газгольдер - не выше 60 градусов Цельсия.</w:t>
      </w:r>
    </w:p>
    <w:p w:rsidR="00F323D5" w:rsidRDefault="00F323D5" w:rsidP="00F323D5">
      <w:pPr>
        <w:pStyle w:val="ConsPlusNormal"/>
        <w:ind w:firstLine="540"/>
        <w:jc w:val="both"/>
      </w:pPr>
      <w:r>
        <w:t>22. Не рекомендуется подавать на сжигание в общую и отдельную факельную систему сбрасываемые горючие газы и пары с объемным содержанием в них веществ I и II класса опасности (кроме бензола) - более 1 процента, сероводорода - более 8 процентов.</w:t>
      </w:r>
    </w:p>
    <w:p w:rsidR="00F323D5" w:rsidRDefault="00F323D5" w:rsidP="00F323D5">
      <w:pPr>
        <w:pStyle w:val="ConsPlusNormal"/>
        <w:ind w:firstLine="540"/>
        <w:jc w:val="both"/>
      </w:pPr>
      <w:r>
        <w:t>23. Сбросы, содержащие вещества I и II класса опасности (кроме бензола) более 1 процента, сероводорода - более 8 процентов, а также сбросы, при сжигании которых в продуктах сгорания образуются или сохраняются вредные вещества I и II класса опасности, направляют в специальные емкости для дальнейшей очистки, обезвреживания, утилизации и переработки. Для сжигания такие сбросы направляются в отдельную или специальную факельную систему.</w:t>
      </w:r>
    </w:p>
    <w:p w:rsidR="00F323D5" w:rsidRDefault="00F323D5" w:rsidP="00F323D5">
      <w:pPr>
        <w:pStyle w:val="ConsPlusNormal"/>
        <w:ind w:firstLine="540"/>
        <w:jc w:val="both"/>
      </w:pPr>
      <w:r>
        <w:t>24. Не рекомендуется подавать на сжигание в факельную систему сбрасываемые горючие газы и пары с объемным содержанием в них инертных газов более 5 процентов.</w:t>
      </w:r>
    </w:p>
    <w:p w:rsidR="00F323D5" w:rsidRDefault="00F323D5" w:rsidP="00F323D5">
      <w:pPr>
        <w:pStyle w:val="ConsPlusNormal"/>
        <w:ind w:firstLine="540"/>
        <w:jc w:val="both"/>
      </w:pPr>
      <w:r>
        <w:t>25. Не рекомендуется постоянные и периодические сбросы газов и паров производить в общие факельные системы, в которые направляются аварийные сбросы, если совмещение указанных сбросов может привести к повышению давления в системе до величины, препятствующей нормальной работе предохранительных клапанов и других противоаварийных устройств.</w:t>
      </w:r>
    </w:p>
    <w:p w:rsidR="00F323D5" w:rsidRDefault="00F323D5" w:rsidP="00F323D5">
      <w:pPr>
        <w:pStyle w:val="ConsPlusNormal"/>
        <w:ind w:firstLine="540"/>
        <w:jc w:val="both"/>
      </w:pPr>
      <w:r>
        <w:t>26. Потери давления в общих факельных системах при максимальном сбросе не рекомендуется превышать:</w:t>
      </w:r>
    </w:p>
    <w:p w:rsidR="00F323D5" w:rsidRDefault="00F323D5" w:rsidP="00F323D5">
      <w:pPr>
        <w:pStyle w:val="ConsPlusNormal"/>
        <w:ind w:firstLine="540"/>
        <w:jc w:val="both"/>
      </w:pPr>
      <w:r>
        <w:t>для систем, в которые направляются аварийные сбросы газов и паров, - 0,02 мегапаскаля (0,2 кгс/см</w:t>
      </w:r>
      <w:r>
        <w:rPr>
          <w:vertAlign w:val="superscript"/>
        </w:rPr>
        <w:t>2</w:t>
      </w:r>
      <w:r>
        <w:t>) на технологической установке и 0,08 мегапаскаля (0,8 кгс/см</w:t>
      </w:r>
      <w:r>
        <w:rPr>
          <w:vertAlign w:val="superscript"/>
        </w:rPr>
        <w:t>2</w:t>
      </w:r>
      <w:r>
        <w:t>) на участке от технологической установки до выхода из оголовка факельного ствола;</w:t>
      </w:r>
    </w:p>
    <w:p w:rsidR="00F323D5" w:rsidRDefault="00F323D5" w:rsidP="00F323D5">
      <w:pPr>
        <w:pStyle w:val="ConsPlusNormal"/>
        <w:ind w:firstLine="540"/>
        <w:jc w:val="both"/>
      </w:pPr>
      <w:r>
        <w:t>для систем с установкой сбора углеводородных газов и паров - 0,05 мегапаскаля (0,5 кгс/см</w:t>
      </w:r>
      <w:r>
        <w:rPr>
          <w:vertAlign w:val="superscript"/>
        </w:rPr>
        <w:t>2</w:t>
      </w:r>
      <w:r>
        <w:t>) от технологической установки до выхода из оголовка факельного ствола.</w:t>
      </w:r>
    </w:p>
    <w:p w:rsidR="00F323D5" w:rsidRDefault="00F323D5" w:rsidP="00F323D5">
      <w:pPr>
        <w:pStyle w:val="ConsPlusNormal"/>
        <w:ind w:firstLine="540"/>
        <w:jc w:val="both"/>
      </w:pPr>
      <w:r>
        <w:t>Для отдельных и специальных факельных систем потери давления не ограничиваются и определяются условиями безопасной работы подключенных к ним аппаратов.</w:t>
      </w:r>
    </w:p>
    <w:p w:rsidR="00F323D5" w:rsidRDefault="00F323D5" w:rsidP="00F323D5">
      <w:pPr>
        <w:pStyle w:val="ConsPlusNormal"/>
        <w:ind w:firstLine="540"/>
        <w:jc w:val="both"/>
      </w:pPr>
      <w:r>
        <w:t>27. Горючие газы и пары, сбрасываемые с технологических аппаратов через гидрозатворы, рассчитанные на давление меньшее, чем давление в факельном коллекторе, рекомендуется направлять в специальную факельную систему или по отдельному (специальному) факельному трубопроводу, не связанному с коллектором от других предохранительных устройств аварийного сброса, постоянных и периодических сбросов.</w:t>
      </w:r>
    </w:p>
    <w:p w:rsidR="00F323D5" w:rsidRDefault="00F323D5" w:rsidP="00F323D5">
      <w:pPr>
        <w:pStyle w:val="ConsPlusNormal"/>
        <w:ind w:firstLine="540"/>
        <w:jc w:val="both"/>
      </w:pPr>
      <w:r>
        <w:t>Специальный трубопровод через отдельный сепаратор подключается непосредственно к стволу факельной установки.</w:t>
      </w:r>
    </w:p>
    <w:p w:rsidR="00F323D5" w:rsidRDefault="00F323D5" w:rsidP="00F323D5">
      <w:pPr>
        <w:pStyle w:val="ConsPlusNormal"/>
        <w:ind w:firstLine="540"/>
        <w:jc w:val="both"/>
      </w:pPr>
      <w:r>
        <w:t>28. В обоснованных случаях допускается установка запорной арматуры после гидрозатворов на месте врезки в общую факельную систему (при исключении возможности случайного ее закрытия). Одновременно предусматриваются дополнительные меры безопасности, в том числе снятие штурвала запорной арматуры, опломбирование ее в открытом состоянии, установка на ней специальных кожухов, вывод сигнала о положении арматуры на пульт управления. Тип запорной арматуры определяется проектной организацией.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29. Сбросы, не относящиеся к горючим газам и парам и к вредным веществам, а также </w:t>
      </w:r>
      <w:r>
        <w:lastRenderedPageBreak/>
        <w:t>периодические и аварийные сбросы легких газов, относящихся к горючим газам и парам и к вредным веществам, рекомендуется направлять через сбросную трубу в атмосферу.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Устройство сбросных труб и условия сброса обеспечивают эффективное рассеивание сбрасываемых газов и паров, исключающее образование взрывоопасных концентраций в зоне размещения технологического оборудования, зданий и сооружений. Рекомендуемый расчет концентраций горючего газа при сбросе через сбросную трубу приведен в </w:t>
      </w:r>
      <w:hyperlink r:id="rId12" w:anchor="Par415" w:tooltip="РЕКОМЕНДУЕМЫЙ РАСЧЕТ" w:history="1">
        <w:r>
          <w:rPr>
            <w:rStyle w:val="a3"/>
            <w:u w:val="none"/>
          </w:rPr>
          <w:t>приложении N 5</w:t>
        </w:r>
      </w:hyperlink>
      <w:r>
        <w:t xml:space="preserve"> к настоящему Руководству по безопасности. При этом рекомендуется предусматривать устройства, предотвращающие попадание жидкости в сбросные трубы и ее скопление.</w:t>
      </w:r>
    </w:p>
    <w:p w:rsidR="00F323D5" w:rsidRDefault="00F323D5" w:rsidP="00F323D5">
      <w:pPr>
        <w:pStyle w:val="ConsPlusNormal"/>
        <w:ind w:firstLine="540"/>
        <w:jc w:val="both"/>
      </w:pPr>
      <w:r>
        <w:t>К легким газам относятся газы с плотностью не более 0,8 по отношению к плотности воздуха. В случае изменения состава сбрасываемого газа, приводящего к увеличению его плотности более 0,8 по отношению к плотности воздуха, сброс газа в атмосферу через сбросную трубу не рекомендуется.</w:t>
      </w:r>
    </w:p>
    <w:p w:rsidR="00F323D5" w:rsidRDefault="00F323D5" w:rsidP="00F323D5">
      <w:pPr>
        <w:pStyle w:val="ConsPlusNormal"/>
        <w:ind w:firstLine="540"/>
        <w:jc w:val="both"/>
      </w:pPr>
      <w:r>
        <w:t>30. Горючие газы и пары от предохранительных клапанов, установленных на складских емкостях, предназначенных для хранения сжиженных углеводородных газов и легковоспламеняющихся жидкостей, сбрасываются в отдельную или специальную факельную систему. При техническом обосновании в проектной документации такие сбросы могут быть направлены для сжигания в факельный ствол общей факельной системы.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  <w:outlineLvl w:val="1"/>
      </w:pPr>
      <w:r>
        <w:t>IV. КОЛЛЕКТОРЫ, ТРУБОПРОВОДЫ, НАСОСЫ, СЕПАРАТОРЫ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31. Для отдельных и специальных факельных систем рекомендуется предусматривать один факельный коллектор и одну факельную установку.</w:t>
      </w:r>
    </w:p>
    <w:p w:rsidR="00F323D5" w:rsidRDefault="00F323D5" w:rsidP="00F323D5">
      <w:pPr>
        <w:pStyle w:val="ConsPlusNormal"/>
        <w:ind w:firstLine="540"/>
        <w:jc w:val="both"/>
      </w:pPr>
      <w:r>
        <w:t>Общим факельным системам рекомендуется иметь два факельных коллектора и две факельные установки для обеспечения безостановочной работы.</w:t>
      </w:r>
    </w:p>
    <w:p w:rsidR="00F323D5" w:rsidRDefault="00F323D5" w:rsidP="00F323D5">
      <w:pPr>
        <w:pStyle w:val="ConsPlusNormal"/>
        <w:ind w:firstLine="540"/>
        <w:jc w:val="both"/>
      </w:pPr>
      <w:r>
        <w:t>32. При сбросах в общую факельную систему газов, паров и их смесей, не вызывающих коррозии более 0,1 мм в год, рекомендуется обеспечивать факельные установки одним коллектором при техническом обосновании в проектной документации.</w:t>
      </w:r>
    </w:p>
    <w:p w:rsidR="00F323D5" w:rsidRDefault="00F323D5" w:rsidP="00F323D5">
      <w:pPr>
        <w:pStyle w:val="ConsPlusNormal"/>
        <w:ind w:firstLine="540"/>
        <w:jc w:val="both"/>
      </w:pPr>
      <w:r>
        <w:t>33. На общих факельных системах в местах разветвления трубопроводов в целях отключения от факельных систем технологических установок, складов, переключения сепараторов, коллекторов и факельных стволов возможно размещение в горизонтальном положении запорных устройств, опломбированных в открытом состоянии.</w:t>
      </w:r>
    </w:p>
    <w:p w:rsidR="00F323D5" w:rsidRDefault="00F323D5" w:rsidP="00F323D5">
      <w:pPr>
        <w:pStyle w:val="ConsPlusNormal"/>
        <w:ind w:firstLine="540"/>
        <w:jc w:val="both"/>
      </w:pPr>
      <w:r>
        <w:t>34. Факельные коллекторы и трубопроводы рекомендуется предусматривать минимальной длины и с минимальным числом поворотов, которые необходимо прокладывать над землей (на опорах и эстакадах).</w:t>
      </w:r>
    </w:p>
    <w:p w:rsidR="00F323D5" w:rsidRDefault="00F323D5" w:rsidP="00F323D5">
      <w:pPr>
        <w:pStyle w:val="ConsPlusNormal"/>
        <w:ind w:firstLine="540"/>
        <w:jc w:val="both"/>
      </w:pPr>
      <w:r>
        <w:t>35. На факельных коллекторах и трубопроводах не рекомендуется устанавливать сальниковые компенсаторы.</w:t>
      </w:r>
    </w:p>
    <w:p w:rsidR="00F323D5" w:rsidRDefault="00F323D5" w:rsidP="00F323D5">
      <w:pPr>
        <w:pStyle w:val="ConsPlusNormal"/>
        <w:ind w:firstLine="540"/>
        <w:jc w:val="both"/>
      </w:pPr>
      <w:r>
        <w:t>36. Тепловая компенсация факельных коллекторов и трубопроводов рассчитывается с учетом максимальной и минимальной температур сбрасываемых газов и паров, максимальной температуры пара для пропарки, а также температуры обогревающей среды для обогреваемых коллекторов и средней температуры наиболее холодной пятидневки.</w:t>
      </w:r>
    </w:p>
    <w:p w:rsidR="00F323D5" w:rsidRDefault="00F323D5" w:rsidP="00F323D5">
      <w:pPr>
        <w:pStyle w:val="ConsPlusNormal"/>
        <w:ind w:firstLine="540"/>
        <w:jc w:val="both"/>
      </w:pPr>
      <w:r>
        <w:t>37. Коллекторам и трубопроводам факельных систем рекомендуется при необходимости тепловая изоляция и (или) установка на них обогревающих спутников для предотвращения конденсации и кристаллизации веществ в факельных системах.</w:t>
      </w:r>
    </w:p>
    <w:p w:rsidR="00F323D5" w:rsidRDefault="00F323D5" w:rsidP="00F323D5">
      <w:pPr>
        <w:pStyle w:val="ConsPlusNormal"/>
        <w:ind w:firstLine="540"/>
        <w:jc w:val="both"/>
      </w:pPr>
      <w:r>
        <w:t>38. В факельных системах, предназначенных для сжигания горючих газов и паров, рекомендуется применять сепаратор с постоянным отводом жидкости.</w:t>
      </w:r>
    </w:p>
    <w:p w:rsidR="00F323D5" w:rsidRDefault="00F323D5" w:rsidP="00F323D5">
      <w:pPr>
        <w:pStyle w:val="ConsPlusNormal"/>
        <w:ind w:firstLine="540"/>
        <w:jc w:val="both"/>
      </w:pPr>
      <w:r>
        <w:t>39. Факельные коллекторы и трубопроводы рекомендуется прокладывать с уклоном в сторону сепараторов не менее 0,003. Если невозможно выдерживать указанный уклон, в низших точках факельных коллекторов и трубопроводов размещают устройства для отвода конденсата. Конструкция сборников конденсата исключает унос жидкости и предусматривает их тепловую изоляцию и наружный обогрев. Сборники конденсата рекомендуется опорожнять автоматически, а в обоснованных случаях - дистанционно из операторной. Для откачки конденсата из сепараторов и сборников применяются центробежные насосы.</w:t>
      </w:r>
    </w:p>
    <w:p w:rsidR="00F323D5" w:rsidRDefault="00F323D5" w:rsidP="00F323D5">
      <w:pPr>
        <w:pStyle w:val="ConsPlusNormal"/>
        <w:ind w:firstLine="540"/>
        <w:jc w:val="both"/>
      </w:pPr>
      <w:r>
        <w:t>40. Врезка цеховых трубопроводов в факельный коллектор производится сверху в целях исключения заполнения их жидкостью.</w:t>
      </w:r>
    </w:p>
    <w:p w:rsidR="00F323D5" w:rsidRDefault="00F323D5" w:rsidP="00F323D5">
      <w:pPr>
        <w:pStyle w:val="ConsPlusNormal"/>
        <w:ind w:firstLine="540"/>
        <w:jc w:val="both"/>
      </w:pPr>
      <w:r>
        <w:t>41. При незначительном содержании конденсата в сепараторах на факельных установках, предназначенных для сжигания паров низкокипящих жидкостей (включая пропан, пропилен, аммиак и аммиак содержащие газы), удалять жидкость из сепаратора рекомендуется за счет подачи пара или горячей воды в наружный змеевик, обогревающий сепаратор, при этом рекомендуется исключить возможность повышения давления в емкости выше расчетного. Данное требование обосновывается в проектной документации.</w:t>
      </w:r>
    </w:p>
    <w:p w:rsidR="00F323D5" w:rsidRDefault="00F323D5" w:rsidP="00F323D5">
      <w:pPr>
        <w:pStyle w:val="ConsPlusNormal"/>
        <w:ind w:firstLine="540"/>
        <w:jc w:val="both"/>
      </w:pPr>
      <w:r>
        <w:t>42. Конструкцию и размеры сепаратора на входе в факельный коллектор рекомендуется рассчитывать на максимально возможный аварийный сброс.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43. При наличии в сбросных газах твердых или смолистых осадков рекомендуется </w:t>
      </w:r>
      <w:r>
        <w:lastRenderedPageBreak/>
        <w:t>устанавливать два параллельных сепаратора. При малом содержании примесей сепаратор рекомендуется оснащать байпасной линией с системой сблокированных задвижек "закрыто-открыто" и быстросъемными заглушками, обеспечивающими постоянный проток газа и возможность чистки сепаратора.</w:t>
      </w:r>
    </w:p>
    <w:p w:rsidR="00F323D5" w:rsidRDefault="00F323D5" w:rsidP="00F323D5">
      <w:pPr>
        <w:pStyle w:val="ConsPlusNormal"/>
        <w:ind w:firstLine="540"/>
        <w:jc w:val="both"/>
      </w:pPr>
      <w:r>
        <w:t>44. В зависимости от места установки рекомендуется применять насосы, изготовленные по 1 или 2 категории размещения в части воздействия климатических факторов внешней среды.</w:t>
      </w:r>
    </w:p>
    <w:p w:rsidR="00F323D5" w:rsidRDefault="00F323D5" w:rsidP="00F323D5">
      <w:pPr>
        <w:pStyle w:val="ConsPlusNormal"/>
        <w:ind w:firstLine="540"/>
        <w:jc w:val="both"/>
      </w:pPr>
      <w:r>
        <w:t>45. Установка факельного сепаратора и насоса по отношению друг к другу осуществляется исходя из условия обеспечения заполнения насоса конденсатом при его поступлении в сепаратор и исключения возникновения кавитации при работе насоса.</w:t>
      </w:r>
    </w:p>
    <w:p w:rsidR="00F323D5" w:rsidRDefault="00F323D5" w:rsidP="00F323D5">
      <w:pPr>
        <w:pStyle w:val="ConsPlusNormal"/>
        <w:ind w:firstLine="540"/>
        <w:jc w:val="both"/>
      </w:pPr>
      <w:r>
        <w:t>46. Всасывающий трубопровод имеет минимальную длину и уклон в сторону насоса для исключения наличия застойных зон. Горизонтальные участки всасывающих трубопроводов рекомендуется располагать в нижней части насосов. Рекомендуется избегать горизонтальных участков непосредственно после сепаратора, для чего выход всасывающего трубопровода из нижнего штуцера сепаратора к насосу размещают вертикально вниз. Указываемые условия по прокладке трубопровода отражаются в проектной документации.</w:t>
      </w:r>
    </w:p>
    <w:p w:rsidR="00F323D5" w:rsidRDefault="00F323D5" w:rsidP="00F323D5">
      <w:pPr>
        <w:pStyle w:val="ConsPlusNormal"/>
        <w:ind w:firstLine="540"/>
        <w:jc w:val="both"/>
      </w:pPr>
      <w:r>
        <w:t>47. Диаметр всасывающего трубопровода определяется по максимальной производительности насоса, принимаемой по графической характеристике.</w:t>
      </w:r>
    </w:p>
    <w:p w:rsidR="00F323D5" w:rsidRDefault="00F323D5" w:rsidP="00F323D5">
      <w:pPr>
        <w:pStyle w:val="ConsPlusNormal"/>
        <w:ind w:firstLine="540"/>
        <w:jc w:val="both"/>
      </w:pPr>
      <w:r>
        <w:t>48. Трубопроводы и арматуру обвязки насосов рекомендуется обогревать и оснащать тепловой изоляцией.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49. Включение и выключение насосов для откачки конденсата из сборников и сепараторов рекомендуется предусматривать как автоматическими, так и с места их установки в соответствии с рекомендуемой схемой оснащения насосов для откачки углеводородов трубопроводами, контрольно-измерительными приборами и средствами автоматики </w:t>
      </w:r>
      <w:hyperlink r:id="rId13" w:anchor="Par462" w:tooltip="РЕКОМЕНДУЕМАЯ СХЕМА" w:history="1">
        <w:r>
          <w:rPr>
            <w:rStyle w:val="a3"/>
            <w:u w:val="none"/>
          </w:rPr>
          <w:t>приложения N 6</w:t>
        </w:r>
      </w:hyperlink>
      <w:r>
        <w:t xml:space="preserve"> к настоящему Руководству по безопасности.</w:t>
      </w:r>
    </w:p>
    <w:p w:rsidR="00F323D5" w:rsidRDefault="00F323D5" w:rsidP="00F323D5">
      <w:pPr>
        <w:pStyle w:val="ConsPlusNormal"/>
        <w:ind w:firstLine="540"/>
        <w:jc w:val="both"/>
      </w:pPr>
      <w:bookmarkStart w:id="1" w:name="Par121"/>
      <w:bookmarkEnd w:id="1"/>
      <w:r>
        <w:t>50. Пропускную способность общих факельных систем рекомендуется рассчитывать на следующие расходы газов и паров:</w:t>
      </w:r>
    </w:p>
    <w:p w:rsidR="00F323D5" w:rsidRDefault="00F323D5" w:rsidP="00F323D5">
      <w:pPr>
        <w:pStyle w:val="ConsPlusNormal"/>
        <w:ind w:firstLine="540"/>
        <w:jc w:val="both"/>
      </w:pPr>
      <w:r>
        <w:t>при постоянных и периодических сбросах - на сумму периодических (с коэффициентом 0,2) и постоянных сбросов от всех подключенных технологических установок, но не менее чем на сумму постоянных сбросов и максимального периодического сброса (с коэффициентом 1,2) от установки с наибольшей величиной этого сброса;</w:t>
      </w:r>
    </w:p>
    <w:p w:rsidR="00F323D5" w:rsidRDefault="00F323D5" w:rsidP="00F323D5">
      <w:pPr>
        <w:pStyle w:val="ConsPlusNormal"/>
        <w:ind w:firstLine="540"/>
        <w:jc w:val="both"/>
      </w:pPr>
      <w:r>
        <w:t>при аварийных сбросах - на сумму аварийных сбросов (с коэффициентом 0,25) от всех подключенных установок, но не менее чем на величину аварийного сброса (с коэффициентом 1,5) от установки с наибольшей величиной этого сброса.</w:t>
      </w:r>
    </w:p>
    <w:p w:rsidR="00F323D5" w:rsidRDefault="00F323D5" w:rsidP="00F323D5">
      <w:pPr>
        <w:pStyle w:val="ConsPlusNormal"/>
        <w:ind w:firstLine="540"/>
        <w:jc w:val="both"/>
      </w:pPr>
      <w:r>
        <w:t>Рекомендуется рассчитывать пропускную способность на сумму аварийных сбросов от всех подключенных технологических установок; при аварийных, постоянных и периодических сбросах - на сумму всех видов сбросов, рассчитанных в порядке, установленном настоящим пунктом.</w:t>
      </w:r>
    </w:p>
    <w:p w:rsidR="00F323D5" w:rsidRDefault="00F323D5" w:rsidP="00F323D5">
      <w:pPr>
        <w:pStyle w:val="ConsPlusNormal"/>
        <w:ind w:firstLine="540"/>
        <w:jc w:val="both"/>
      </w:pPr>
      <w:bookmarkStart w:id="2" w:name="Par125"/>
      <w:bookmarkEnd w:id="2"/>
      <w:r>
        <w:t>51. Пропускную способность отдельных и специальных факельных систем рекомендуется рассчитывать на сумму постоянных сбросов от всех подключенных технологических блоков и аварийного сброса от одного блока с наибольшей величиной этого сброса. Коэффициент сброса обосновывается и устанавливается в проектной документации.</w:t>
      </w:r>
    </w:p>
    <w:p w:rsidR="00F323D5" w:rsidRDefault="00F323D5" w:rsidP="00F323D5">
      <w:pPr>
        <w:pStyle w:val="ConsPlusNormal"/>
        <w:ind w:firstLine="540"/>
        <w:jc w:val="both"/>
      </w:pPr>
      <w:bookmarkStart w:id="3" w:name="Par126"/>
      <w:bookmarkEnd w:id="3"/>
      <w:r>
        <w:t>52. Площадь проходного сечения задвижек для аварийного сброса с ручным или дистанционным включением привода выбирается с учетом соответствующей пропускной способности факельного коллектора на выходе с установки.</w:t>
      </w:r>
    </w:p>
    <w:p w:rsidR="00F323D5" w:rsidRDefault="00F323D5" w:rsidP="00F323D5">
      <w:pPr>
        <w:pStyle w:val="ConsPlusNormal"/>
        <w:ind w:firstLine="540"/>
        <w:jc w:val="both"/>
      </w:pPr>
      <w:r>
        <w:t>53. На трубопроводах сбрасываемых газов и паров рекомендуется устанавливать фланцевые соединения в местах присоединения арматуры, контрольно-измерительных приборов и автоматики, а для монтажных соединений - в местах, где сварка невыполнима.</w:t>
      </w:r>
    </w:p>
    <w:p w:rsidR="00F323D5" w:rsidRDefault="00F323D5" w:rsidP="00F323D5">
      <w:pPr>
        <w:pStyle w:val="ConsPlusNormal"/>
        <w:ind w:firstLine="540"/>
        <w:jc w:val="both"/>
      </w:pPr>
      <w:r>
        <w:t>Каждый сварной шов факельного коллектора и факельного ствола проверяют неразрушающим методом, обеспечивающим эффективный контроль качества сварного шва.</w:t>
      </w:r>
    </w:p>
    <w:p w:rsidR="00F323D5" w:rsidRDefault="00F323D5" w:rsidP="00F323D5">
      <w:pPr>
        <w:pStyle w:val="ConsPlusNormal"/>
        <w:ind w:firstLine="540"/>
        <w:jc w:val="both"/>
      </w:pPr>
      <w:r>
        <w:t>54. На коллекторе перед факельным стволом или на факельном стволе рекомендуется предусматривать фланцевое соединение для установки заглушки при проведении испытаний на плотность и прочность.</w:t>
      </w:r>
    </w:p>
    <w:p w:rsidR="00F323D5" w:rsidRDefault="00F323D5" w:rsidP="00F323D5">
      <w:pPr>
        <w:pStyle w:val="ConsPlusNormal"/>
        <w:ind w:firstLine="540"/>
        <w:jc w:val="both"/>
      </w:pPr>
      <w:r>
        <w:t>55. Для продувки технологических установок и цеховых факельных трубопроводов азотом или воздухом при пуске или остановке на ремонт в обоснованных случаях на выходе с технологической установки устанавливается сбросная труба с отключающей арматурой.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56. Во избежание образования взрывоопасной смеси рекомендуется предусматривать непрерывную подачу продувочного (топливного или инертного) газа в начало факельного коллектора. В случае прекращения подачи топливного газа рекомендуется обеспечить автоматическую подачу инертного газа. Количество продувочного газа рекомендуется определять в соответствии с </w:t>
      </w:r>
      <w:hyperlink r:id="rId14" w:anchor="Par286" w:tooltip="119. Для предотвращения попадания воздуха в факельную систему рекомендуется предусматривать подачу продувочного газа с интенсивностью, обеспечивающей следующие скорости потока в расчете на сечение факельного ствола под оголовком:" w:history="1">
        <w:r>
          <w:rPr>
            <w:rStyle w:val="a3"/>
            <w:u w:val="none"/>
          </w:rPr>
          <w:t>пунктом 119</w:t>
        </w:r>
      </w:hyperlink>
      <w:r>
        <w:t xml:space="preserve"> настоящего Руководства по безопасности.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  <w:outlineLvl w:val="1"/>
      </w:pPr>
      <w:bookmarkStart w:id="4" w:name="Par133"/>
      <w:bookmarkEnd w:id="4"/>
      <w:r>
        <w:t>V. ФАКЕЛЬНАЯ УСТАНОВКА</w:t>
      </w:r>
    </w:p>
    <w:p w:rsidR="00F323D5" w:rsidRDefault="00F323D5" w:rsidP="00F323D5">
      <w:pPr>
        <w:pStyle w:val="ConsPlusNormal"/>
        <w:jc w:val="center"/>
      </w:pPr>
    </w:p>
    <w:p w:rsidR="00F323D5" w:rsidRDefault="00F323D5" w:rsidP="00F323D5">
      <w:pPr>
        <w:pStyle w:val="ConsPlusNormal"/>
        <w:jc w:val="center"/>
        <w:outlineLvl w:val="2"/>
      </w:pPr>
      <w:r>
        <w:t>57. Общие рекомендации</w:t>
      </w:r>
    </w:p>
    <w:p w:rsidR="00F323D5" w:rsidRDefault="00F323D5" w:rsidP="00F323D5">
      <w:pPr>
        <w:pStyle w:val="ConsPlusNormal"/>
        <w:jc w:val="center"/>
      </w:pPr>
    </w:p>
    <w:p w:rsidR="00F323D5" w:rsidRDefault="00F323D5" w:rsidP="00F323D5">
      <w:pPr>
        <w:pStyle w:val="ConsPlusNormal"/>
        <w:ind w:firstLine="540"/>
        <w:jc w:val="both"/>
      </w:pPr>
      <w:r>
        <w:t>58. При работе факельной установки рекомендуется обеспечивать стабильное горение в широком интервале расходов газов и паров, бездымное сжигание постоянных и периодических сбросов, а также безопасную плотность теплового потока, предотвращение попадания воздуха через верхний срез факельного ствола и пропуска пламени.</w:t>
      </w:r>
    </w:p>
    <w:p w:rsidR="00F323D5" w:rsidRDefault="00F323D5" w:rsidP="00F323D5">
      <w:pPr>
        <w:pStyle w:val="ConsPlusNormal"/>
        <w:ind w:firstLine="540"/>
        <w:jc w:val="both"/>
      </w:pPr>
      <w:r>
        <w:t>59. Факельные установки могут включать в себя факельные трубопроводы, факельные стволы, оголовки или горелочные устройства, газовые затворы, средства контроля и автоматизации, дистанционные запальные устройства, подводящие трубопроводы топливного и горючего газа, дежурные горелки с запальными устройствами, другие устройства, необходимые для обеспечения безопасного сжигания. Состав оборудования факельных систем может изменяться при соответствующем обосновании в проекте.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  <w:outlineLvl w:val="2"/>
      </w:pPr>
      <w:r>
        <w:t>60. Вертикальные факельные установки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61. Рекомендуется выбирать условия сброса (конструкция ствола и оголовка, скорость потока, плотность сбрасываемых газов и паров и др.), обеспечивающие стабильное (без срыва пламени) горение факела.</w:t>
      </w:r>
    </w:p>
    <w:p w:rsidR="00F323D5" w:rsidRDefault="00F323D5" w:rsidP="00F323D5">
      <w:pPr>
        <w:pStyle w:val="ConsPlusNormal"/>
        <w:ind w:firstLine="540"/>
        <w:jc w:val="both"/>
      </w:pPr>
      <w:r>
        <w:t>62. Для защиты пламени от ветрового воздействия рекомендуется использовать ветрозащитные устройства, с целью повышения устойчивости пламени факела к ветровому воздействию. Не рекомендуется контакт пламени с корпусом оголовка.</w:t>
      </w:r>
    </w:p>
    <w:p w:rsidR="00F323D5" w:rsidRDefault="00F323D5" w:rsidP="00F323D5">
      <w:pPr>
        <w:pStyle w:val="ConsPlusNormal"/>
        <w:ind w:firstLine="540"/>
        <w:jc w:val="both"/>
      </w:pPr>
      <w:r>
        <w:t>63. В случае необходимости рекомендуется предусматривать устройства для предотвращения повреждения оголовка касающимся пламенем при снижении расхода сбросных газов, например, оголовки переменного сечения.</w:t>
      </w:r>
    </w:p>
    <w:p w:rsidR="00F323D5" w:rsidRDefault="00F323D5" w:rsidP="00F323D5">
      <w:pPr>
        <w:pStyle w:val="ConsPlusNormal"/>
        <w:ind w:firstLine="540"/>
        <w:jc w:val="both"/>
      </w:pPr>
      <w:r>
        <w:t>64. Факельная установка оснащается сепаратором, гидрозатвором, насосами и устройством для отвода конденсата. При наличии в сбросных газах и парах твердых и смолистых веществ, которые, отлагаясь, уменьшают площадь проходного сечения газового затвора, последний не устанавливается (обосновывается в проектной документации).</w:t>
      </w:r>
    </w:p>
    <w:p w:rsidR="00F323D5" w:rsidRDefault="00F323D5" w:rsidP="00F323D5">
      <w:pPr>
        <w:pStyle w:val="ConsPlusNormal"/>
        <w:ind w:firstLine="540"/>
        <w:jc w:val="both"/>
      </w:pPr>
      <w:r>
        <w:t>65. В случае сброса газов, в которых пламя может распространяться вследствие их экзотермического разложения без окислителя (ацетилен, его гомологи, окись этилена и др.), факельная установка оснащается огнепреградителями.</w:t>
      </w:r>
    </w:p>
    <w:p w:rsidR="00F323D5" w:rsidRDefault="00F323D5" w:rsidP="00F323D5">
      <w:pPr>
        <w:pStyle w:val="ConsPlusNormal"/>
        <w:ind w:firstLine="540"/>
        <w:jc w:val="both"/>
      </w:pPr>
      <w:r>
        <w:t>66. При сбросе углеводородных газов и паров (за исключением некоптящих газов) рекомендуется предусматривать решения, обеспечивающие их бездымное сжигание. Увеличение полноты сгорания может достигаться:</w:t>
      </w:r>
    </w:p>
    <w:p w:rsidR="00F323D5" w:rsidRDefault="00F323D5" w:rsidP="00F323D5">
      <w:pPr>
        <w:pStyle w:val="ConsPlusNormal"/>
        <w:ind w:firstLine="540"/>
        <w:jc w:val="both"/>
      </w:pPr>
      <w:r>
        <w:t>подачей воздуха или водяного пара (количество пара определяется расчетом исходя из условия обеспечения бездымного сжигания постоянных сбросов);</w:t>
      </w:r>
    </w:p>
    <w:p w:rsidR="00F323D5" w:rsidRDefault="00F323D5" w:rsidP="00F323D5">
      <w:pPr>
        <w:pStyle w:val="ConsPlusNormal"/>
        <w:ind w:firstLine="540"/>
        <w:jc w:val="both"/>
      </w:pPr>
      <w:r>
        <w:t>использованием оголовков кинетического сжигания с устройствами забора воздуха;</w:t>
      </w:r>
    </w:p>
    <w:p w:rsidR="00F323D5" w:rsidRDefault="00F323D5" w:rsidP="00F323D5">
      <w:pPr>
        <w:pStyle w:val="ConsPlusNormal"/>
        <w:ind w:firstLine="540"/>
        <w:jc w:val="both"/>
      </w:pPr>
      <w:r>
        <w:t>регулированием соотношения скорости сброса к скорости звука, при котором обеспечивается интенсивное смешение с воздухом и необходимая полнота сгорания (рекомендуемое соотношение более 0,2);</w:t>
      </w:r>
    </w:p>
    <w:p w:rsidR="00F323D5" w:rsidRDefault="00F323D5" w:rsidP="00F323D5">
      <w:pPr>
        <w:pStyle w:val="ConsPlusNormal"/>
        <w:ind w:firstLine="540"/>
        <w:jc w:val="both"/>
      </w:pPr>
      <w:r>
        <w:t>другими решениями, обеспечивающими бездымное сжигание сбросов.</w:t>
      </w:r>
    </w:p>
    <w:p w:rsidR="00F323D5" w:rsidRDefault="00F323D5" w:rsidP="00F323D5">
      <w:pPr>
        <w:pStyle w:val="ConsPlusNormal"/>
        <w:ind w:firstLine="540"/>
        <w:jc w:val="both"/>
      </w:pPr>
      <w:r>
        <w:t>Технические решения, обеспечивающие бездымное сжигание сбрасываемых газов и паров, обосновываются в проектной документации.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67. Дежурные горелки с запальниками рекомендуется устанавливать на факельном оголовке. Число горелок определяется в зависимости от диаметра факельного оголовка в соответствии с данными, приведенными в </w:t>
      </w:r>
      <w:hyperlink r:id="rId15" w:anchor="Par156" w:tooltip="Таблица 1 - Рекомендуемое число горелок." w:history="1">
        <w:r>
          <w:rPr>
            <w:rStyle w:val="a3"/>
            <w:u w:val="none"/>
          </w:rPr>
          <w:t>таблице 1</w:t>
        </w:r>
      </w:hyperlink>
      <w:r>
        <w:t xml:space="preserve"> настоящего Руководства по безопасности.</w:t>
      </w:r>
    </w:p>
    <w:p w:rsidR="00F323D5" w:rsidRDefault="00F323D5" w:rsidP="00F323D5">
      <w:pPr>
        <w:pStyle w:val="ConsPlusNormal"/>
        <w:ind w:firstLine="540"/>
        <w:jc w:val="both"/>
      </w:pPr>
      <w:r>
        <w:t>Количество горелок определяется и обосновывается разработчиком проекта с учетом нижеприведенных рекомендаций. При количестве горелок менее 3-х рекомендуется предусматривать ветровую защиту для предотвращения их погасания.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  <w:outlineLvl w:val="3"/>
      </w:pPr>
      <w:bookmarkStart w:id="5" w:name="Par156"/>
      <w:bookmarkEnd w:id="5"/>
      <w:r>
        <w:t>Таблица 1 - Рекомендуемое число горелок.</w:t>
      </w:r>
    </w:p>
    <w:p w:rsidR="00F323D5" w:rsidRDefault="00F323D5" w:rsidP="00F323D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59"/>
        <w:gridCol w:w="1170"/>
        <w:gridCol w:w="1170"/>
        <w:gridCol w:w="1287"/>
        <w:gridCol w:w="1287"/>
        <w:gridCol w:w="1287"/>
      </w:tblGrid>
      <w:tr w:rsidR="00F323D5" w:rsidTr="00F323D5">
        <w:trPr>
          <w:trHeight w:val="248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 Диаметр факельного    </w:t>
            </w:r>
          </w:p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    оголовка, мм   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10 -  </w:t>
            </w:r>
          </w:p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250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300 -  </w:t>
            </w:r>
          </w:p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550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550 -  </w:t>
            </w:r>
          </w:p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1000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1100 -  </w:t>
            </w:r>
          </w:p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1600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Более  </w:t>
            </w:r>
          </w:p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1600   </w:t>
            </w:r>
          </w:p>
        </w:tc>
      </w:tr>
      <w:tr w:rsidR="00F323D5" w:rsidTr="00F323D5">
        <w:trPr>
          <w:trHeight w:val="2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  Число горелок, шт.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1 и   </w:t>
            </w:r>
          </w:p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более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>Не менее</w:t>
            </w:r>
          </w:p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  2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Не менее </w:t>
            </w:r>
          </w:p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  3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Не менее </w:t>
            </w:r>
          </w:p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  4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Не менее </w:t>
            </w:r>
          </w:p>
          <w:p w:rsidR="00F323D5" w:rsidRDefault="00F323D5">
            <w:pPr>
              <w:pStyle w:val="ConsPlusNonformat"/>
              <w:spacing w:line="256" w:lineRule="auto"/>
              <w:jc w:val="both"/>
            </w:pPr>
            <w:r>
              <w:t xml:space="preserve">    5    </w:t>
            </w:r>
          </w:p>
        </w:tc>
      </w:tr>
    </w:tbl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68. К факельному стволу рекомендуется обеспечивать подвод топливного газа для дежурных горелок, а к устройству зажигания пламени - топливного газа и воздуха для приготовления запальной смеси. Для исключения конденсации паров воды и ее замерзания в трубопроводах в холодное время года топливный газ рекомендуется осушать или подавать по обогреваемому трубопроводу.</w:t>
      </w:r>
    </w:p>
    <w:p w:rsidR="00F323D5" w:rsidRDefault="00F323D5" w:rsidP="00F323D5">
      <w:pPr>
        <w:pStyle w:val="ConsPlusNormal"/>
        <w:ind w:firstLine="540"/>
        <w:jc w:val="both"/>
      </w:pPr>
      <w:r>
        <w:lastRenderedPageBreak/>
        <w:t>Для дистанционного поджигания факела может использоваться специальное оборудование (специальное ружье или другое пиротехническое устройство), позволяющее надежно зажигать факел в случае его погасания с безопасного для оператора расстояния.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69. Высота факельного ствола определяется расчетом плотности теплового потока. Рекомендуемый расчет плотности теплового потока от пламени, минимального расстояния и высоты факельного ствола приведен в </w:t>
      </w:r>
      <w:hyperlink r:id="rId16" w:anchor="Par497" w:tooltip="РЕКОМЕНДУЕМЫЙ РАСЧЕТ" w:history="1">
        <w:r>
          <w:rPr>
            <w:rStyle w:val="a3"/>
            <w:u w:val="none"/>
          </w:rPr>
          <w:t>приложении N 7</w:t>
        </w:r>
      </w:hyperlink>
      <w:r>
        <w:t xml:space="preserve"> к настоящему Руководству по безопасности.</w:t>
      </w:r>
    </w:p>
    <w:p w:rsidR="00F323D5" w:rsidRDefault="00F323D5" w:rsidP="00F323D5">
      <w:pPr>
        <w:pStyle w:val="ConsPlusNormal"/>
        <w:ind w:firstLine="540"/>
        <w:jc w:val="both"/>
      </w:pPr>
      <w:r>
        <w:t>70. При определении высоты факельного ствола кроме плотности теплового потока рекомендуется также учитывать возможное загрязнение окружающей территории вредными продуктами сгорания согласно требованиям нормативно-технических документов, а также возможность зажигания пламенем факела выбросов горючих и взрывоопасных веществ при авариях на соседних технологических установках.</w:t>
      </w:r>
    </w:p>
    <w:p w:rsidR="00F323D5" w:rsidRDefault="00F323D5" w:rsidP="00F323D5">
      <w:pPr>
        <w:pStyle w:val="ConsPlusNormal"/>
        <w:ind w:firstLine="540"/>
        <w:jc w:val="both"/>
      </w:pPr>
      <w:r>
        <w:t>71. В целях предупреждения подсоса воздуха в факельный коллектор (трубопровод) перед факельным стволом рекомендуется устанавливать гидрозатвор с постоянным протоком затворной жидкости.</w:t>
      </w:r>
    </w:p>
    <w:p w:rsidR="00F323D5" w:rsidRDefault="00F323D5" w:rsidP="00F323D5">
      <w:pPr>
        <w:pStyle w:val="ConsPlusNormal"/>
        <w:ind w:firstLine="540"/>
        <w:jc w:val="both"/>
      </w:pPr>
      <w:r>
        <w:t>Для предотвращения возможности замерзания затворной жидкости гидрозатворы рекомендуется оборудовать обогревающим устройством или размещать в отапливаемом помещении.</w:t>
      </w:r>
    </w:p>
    <w:p w:rsidR="00F323D5" w:rsidRDefault="00F323D5" w:rsidP="00F323D5">
      <w:pPr>
        <w:pStyle w:val="ConsPlusNormal"/>
        <w:ind w:firstLine="540"/>
        <w:jc w:val="both"/>
      </w:pPr>
      <w:r>
        <w:t>При техническом обосновании в проекте гидрозатвор не рекомендуется устанавливать при условии:</w:t>
      </w:r>
    </w:p>
    <w:p w:rsidR="00F323D5" w:rsidRDefault="00F323D5" w:rsidP="00F323D5">
      <w:pPr>
        <w:pStyle w:val="ConsPlusNormal"/>
        <w:ind w:firstLine="540"/>
        <w:jc w:val="both"/>
      </w:pPr>
      <w:r>
        <w:t>температуры сбросных газов и паров близки к температурам замерзания или кипения затворной жидкости;</w:t>
      </w:r>
    </w:p>
    <w:p w:rsidR="00F323D5" w:rsidRDefault="00F323D5" w:rsidP="00F323D5">
      <w:pPr>
        <w:pStyle w:val="ConsPlusNormal"/>
        <w:ind w:firstLine="540"/>
        <w:jc w:val="both"/>
      </w:pPr>
      <w:r>
        <w:t>разрежение у основания факельного ствола не более 500 Паскалей.</w:t>
      </w:r>
    </w:p>
    <w:p w:rsidR="00F323D5" w:rsidRDefault="00F323D5" w:rsidP="00F323D5">
      <w:pPr>
        <w:pStyle w:val="ConsPlusNormal"/>
        <w:ind w:firstLine="540"/>
        <w:jc w:val="both"/>
      </w:pPr>
      <w:r>
        <w:t>72. Лестницы и площадки устанавливаются таким образом, чтобы обеспечить удобство и безопасность при монтаже и ремонте факельного оголовка и другого оборудования, расположенного на разной высоте факельного ствола.</w:t>
      </w:r>
    </w:p>
    <w:p w:rsidR="00F323D5" w:rsidRDefault="00F323D5" w:rsidP="00F323D5">
      <w:pPr>
        <w:pStyle w:val="ConsPlusNormal"/>
        <w:ind w:firstLine="540"/>
        <w:jc w:val="both"/>
      </w:pPr>
      <w:r>
        <w:t>73. Материал факельного оголовка, дежурных горелок, обвязочных трубопроводов, а также деталей крепления рекомендуется выбирать с учетом температуры возможного их нагрева от теплового излучения факела.</w:t>
      </w:r>
    </w:p>
    <w:p w:rsidR="00F323D5" w:rsidRDefault="00F323D5" w:rsidP="00F323D5">
      <w:pPr>
        <w:pStyle w:val="ConsPlusNormal"/>
        <w:ind w:firstLine="540"/>
        <w:jc w:val="both"/>
      </w:pPr>
      <w:r>
        <w:t>74. Обвязочные трубопроводы на участке факельного оголовка рекомендуется выполнять из стальных бесшовных труб.</w:t>
      </w:r>
    </w:p>
    <w:p w:rsidR="00F323D5" w:rsidRDefault="00F323D5" w:rsidP="00F323D5">
      <w:pPr>
        <w:pStyle w:val="ConsPlusNormal"/>
        <w:ind w:firstLine="540"/>
        <w:jc w:val="both"/>
      </w:pPr>
      <w:r>
        <w:t>75. Факельный ствол, сепараторы и гидрозатворы рекомендуется оснащать устройствами для отбора проб.</w:t>
      </w:r>
    </w:p>
    <w:p w:rsidR="00F323D5" w:rsidRDefault="00F323D5" w:rsidP="00F323D5">
      <w:pPr>
        <w:pStyle w:val="ConsPlusNormal"/>
        <w:ind w:firstLine="540"/>
        <w:jc w:val="both"/>
      </w:pPr>
      <w:r>
        <w:t>76. Сепаратор, устанавливаемый перед факельным стволом, рекомендуется предусматривать с наружным обогревом и оборудовать системой непрерывного удаления конденсата, исключающей возможность попадания сбросного газа в сборник конденсата и конденсата в факельный коллектор.</w:t>
      </w:r>
    </w:p>
    <w:p w:rsidR="00F323D5" w:rsidRDefault="00F323D5" w:rsidP="00F323D5">
      <w:pPr>
        <w:pStyle w:val="ConsPlusNormal"/>
        <w:ind w:firstLine="540"/>
        <w:jc w:val="both"/>
      </w:pPr>
      <w:r>
        <w:t>77. На факельных стволах устанавливаются дежурные горелки, выполняющие роль пилотных огней при работающей факельной системе; на случай остановки факельной системы рекомендуется предусматривать световое ограждение верха факельного ствола переносными светильниками в соответствии с требованиями к маркировке и светоограждению высотных препятствий.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  <w:outlineLvl w:val="2"/>
      </w:pPr>
      <w:r>
        <w:t>78. Горизонтальные факельные установки</w:t>
      </w:r>
    </w:p>
    <w:p w:rsidR="00F323D5" w:rsidRDefault="00F323D5" w:rsidP="00F323D5">
      <w:pPr>
        <w:pStyle w:val="ConsPlusNormal"/>
        <w:jc w:val="center"/>
      </w:pPr>
    </w:p>
    <w:p w:rsidR="00F323D5" w:rsidRDefault="00F323D5" w:rsidP="00F323D5">
      <w:pPr>
        <w:pStyle w:val="ConsPlusNormal"/>
        <w:ind w:firstLine="540"/>
        <w:jc w:val="both"/>
      </w:pPr>
      <w:r>
        <w:t>79. Горизонтальные факельные установки применяются при продувке шлейфов, скважин и технологических линий, при термической утилизации промышленных стоков, при освобождении трубопроводов обвязки и срабатывании предохранительных клапанов, при полном освобождении изотермических хранилищ с сжиженным углеводородным газом.</w:t>
      </w:r>
    </w:p>
    <w:p w:rsidR="00F323D5" w:rsidRDefault="00F323D5" w:rsidP="00F323D5">
      <w:pPr>
        <w:pStyle w:val="ConsPlusNormal"/>
        <w:ind w:firstLine="540"/>
        <w:jc w:val="both"/>
      </w:pPr>
      <w:r>
        <w:t>80. Рекомендуется выбирать конструкцию горелочного устройства, обеспечивающую достаточную инжекцию атмосферного воздуха для бездымного сжигания.</w:t>
      </w:r>
    </w:p>
    <w:p w:rsidR="00F323D5" w:rsidRDefault="00F323D5" w:rsidP="00F323D5">
      <w:pPr>
        <w:pStyle w:val="ConsPlusNormal"/>
        <w:ind w:firstLine="540"/>
        <w:jc w:val="both"/>
      </w:pPr>
      <w:r>
        <w:t>81. Рекомендуется выбирать горелочное устройство факельной установки с горизонтальным стволом, обеспечивающее тонкое распыление жидких продуктов, подаваемых для огневого обезвреживания, их смешение с воздухом и горючим газом.</w:t>
      </w:r>
    </w:p>
    <w:p w:rsidR="00F323D5" w:rsidRDefault="00F323D5" w:rsidP="00F323D5">
      <w:pPr>
        <w:pStyle w:val="ConsPlusNormal"/>
        <w:ind w:firstLine="540"/>
        <w:jc w:val="both"/>
      </w:pPr>
      <w:r>
        <w:t>82. На кустах газовых скважин рекомендуется применять горелочные устройства простой конструкции, обеспечивающие сжигание продукта с наличием механических примесей и жидкостных пробок.</w:t>
      </w:r>
    </w:p>
    <w:p w:rsidR="00F323D5" w:rsidRDefault="00F323D5" w:rsidP="00F323D5">
      <w:pPr>
        <w:pStyle w:val="ConsPlusNormal"/>
        <w:ind w:firstLine="540"/>
        <w:jc w:val="both"/>
      </w:pPr>
      <w:r>
        <w:t>83. Горелочное устройство помещается в факельном обваловании на безопасном расстоянии от производственных объектов. Обвалование предусматривается емкостью не менее 1,5 объемов возможного выброса жидкости с учетом времени перекрытия и уклоном дна в направлении от горелочного устройства.</w:t>
      </w:r>
    </w:p>
    <w:p w:rsidR="00F323D5" w:rsidRDefault="00F323D5" w:rsidP="00F323D5">
      <w:pPr>
        <w:pStyle w:val="ConsPlusNormal"/>
        <w:ind w:firstLine="540"/>
        <w:jc w:val="both"/>
      </w:pPr>
      <w:r>
        <w:t>84. Предельно допустимую плотность теплового потока при неограниченном пребывании персонала вблизи факельного обвалования не рекомендуется превышать 1,4 кВт/м</w:t>
      </w:r>
      <w:r>
        <w:rPr>
          <w:vertAlign w:val="superscript"/>
        </w:rPr>
        <w:t>2</w:t>
      </w:r>
      <w:r>
        <w:t>. Для уменьшения теплового воздействия факела и восходящего потока продуктов сгорания рекомендуется применять защитные экраны.</w:t>
      </w:r>
    </w:p>
    <w:p w:rsidR="00F323D5" w:rsidRDefault="00F323D5" w:rsidP="00F323D5">
      <w:pPr>
        <w:pStyle w:val="ConsPlusNormal"/>
        <w:ind w:firstLine="540"/>
        <w:jc w:val="both"/>
      </w:pPr>
      <w:r>
        <w:lastRenderedPageBreak/>
        <w:t>85. Факельные трубопроводы прокладываются в сторону обвалования с уклоном не менее 0,003. При невозможности выполнения этого требования в пониженном месте устанавливается дренажная арматура.</w:t>
      </w:r>
    </w:p>
    <w:p w:rsidR="00F323D5" w:rsidRDefault="00F323D5" w:rsidP="00F323D5">
      <w:pPr>
        <w:pStyle w:val="ConsPlusNormal"/>
        <w:ind w:firstLine="540"/>
        <w:jc w:val="both"/>
      </w:pPr>
      <w:r>
        <w:t>86. Расстояние от обвалования до зданий и сооружений и других мест возможного размещения людей рекомендуется определять исходя из расчета рассеивания вредных выбросов при сжигании газовых и газожидкостных сбросов при наиболее неблагоприятных условиях эксплуатации (сильном ветре в направлении от обвалования на промышленный объект, наибольшей производительности факельной установки).</w:t>
      </w:r>
    </w:p>
    <w:p w:rsidR="00F323D5" w:rsidRDefault="00F323D5" w:rsidP="00F323D5">
      <w:pPr>
        <w:pStyle w:val="ConsPlusNormal"/>
        <w:ind w:firstLine="540"/>
        <w:jc w:val="both"/>
      </w:pPr>
      <w:r>
        <w:t>87. Превышение токсичности продуктов сгорания величин, нормируемых для топок газоиспользующих установок, не рекомендуется.</w:t>
      </w:r>
    </w:p>
    <w:p w:rsidR="00F323D5" w:rsidRDefault="00F323D5" w:rsidP="00F323D5">
      <w:pPr>
        <w:pStyle w:val="ConsPlusNormal"/>
        <w:ind w:firstLine="540"/>
        <w:jc w:val="both"/>
      </w:pPr>
      <w:r>
        <w:t>88. Обвалование и шкафы управления горизонтальной факельной установки рекомендуется ограждать, исключая несанкционированный доступ персонала.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  <w:outlineLvl w:val="2"/>
      </w:pPr>
      <w:r>
        <w:t>89. Закрытые (наземные) факельные установки</w:t>
      </w:r>
    </w:p>
    <w:p w:rsidR="00F323D5" w:rsidRDefault="00F323D5" w:rsidP="00F323D5">
      <w:pPr>
        <w:pStyle w:val="ConsPlusNormal"/>
        <w:jc w:val="center"/>
      </w:pPr>
    </w:p>
    <w:p w:rsidR="00F323D5" w:rsidRDefault="00F323D5" w:rsidP="00F323D5">
      <w:pPr>
        <w:pStyle w:val="ConsPlusNormal"/>
        <w:ind w:firstLine="540"/>
        <w:jc w:val="both"/>
      </w:pPr>
      <w:r>
        <w:t>90. Закрытые (наземные) факельные установки предназначены для бездымного сжигания сбросных газов и жидкостей возле поверхности земли. Закрытая факельная установка может включать в себя открытую сверху камеру сжигания с футерованными стенками, защищающими горелочные устройства от ветрового воздействия.</w:t>
      </w:r>
    </w:p>
    <w:p w:rsidR="00F323D5" w:rsidRDefault="00F323D5" w:rsidP="00F323D5">
      <w:pPr>
        <w:pStyle w:val="ConsPlusNormal"/>
        <w:ind w:firstLine="540"/>
        <w:jc w:val="both"/>
      </w:pPr>
      <w:r>
        <w:t>91. Рекомендуется выбирать факельную установку, обеспечивающую полное сжигание и отсутствие видимого пламени, а также снижение шума и теплового излучения в соответствии с действующими нормами.</w:t>
      </w:r>
    </w:p>
    <w:p w:rsidR="00F323D5" w:rsidRDefault="00F323D5" w:rsidP="00F323D5">
      <w:pPr>
        <w:pStyle w:val="ConsPlusNormal"/>
        <w:ind w:firstLine="540"/>
        <w:jc w:val="both"/>
      </w:pPr>
      <w:r>
        <w:t>92. Для камер сжигания в закрытых (наземных) факельных установках рекомендуется ограждение, снижающее ветровое воздействие на процесс горения и предотвращающее неконтролируемый доступ воздуха.</w:t>
      </w:r>
    </w:p>
    <w:p w:rsidR="00F323D5" w:rsidRDefault="00F323D5" w:rsidP="00F323D5">
      <w:pPr>
        <w:pStyle w:val="ConsPlusNormal"/>
        <w:ind w:firstLine="540"/>
        <w:jc w:val="both"/>
      </w:pPr>
      <w:r>
        <w:t>93. Необходимый воздушный поток в камеру сгорания закрытой (наземной) факельной установки и выход потока горячих дымовых газов из камеры сгорания рекомендуется обеспечивать с использованием естественной или принудительной тяги. Для снижения температуры продуктов сгорания рекомендуется предусмотреть поступление избыточного воздуха.</w:t>
      </w:r>
    </w:p>
    <w:p w:rsidR="00F323D5" w:rsidRDefault="00F323D5" w:rsidP="00F323D5">
      <w:pPr>
        <w:pStyle w:val="ConsPlusNormal"/>
        <w:ind w:firstLine="540"/>
        <w:jc w:val="both"/>
      </w:pPr>
      <w:r>
        <w:t>94. Рекомендуется выбирать горелочный узел, обеспечивающий устойчивое горение для всех условий потока сбросного газа в рабочем диапазоне, не вызывая пульсаций горения и резонансные колебания камеры сжигания.</w:t>
      </w:r>
    </w:p>
    <w:p w:rsidR="00F323D5" w:rsidRDefault="00F323D5" w:rsidP="00F323D5">
      <w:pPr>
        <w:pStyle w:val="ConsPlusNormal"/>
        <w:ind w:firstLine="540"/>
        <w:jc w:val="both"/>
      </w:pPr>
      <w:r>
        <w:t>95. В процессе эксплуатации рекомендуется обеспечивать однородный воздушный поток и его равномерное распределение по горелкам.</w:t>
      </w:r>
    </w:p>
    <w:p w:rsidR="00F323D5" w:rsidRDefault="00F323D5" w:rsidP="00F323D5">
      <w:pPr>
        <w:pStyle w:val="ConsPlusNormal"/>
        <w:ind w:firstLine="540"/>
        <w:jc w:val="both"/>
      </w:pPr>
      <w:r>
        <w:t>96. В случае принудительной подачи воздуха рекомендуется предусматривать устройства регулировки, обеспечивающие тягу, исключающую искажение пламени факела и появление вибрации.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  <w:outlineLvl w:val="1"/>
      </w:pPr>
      <w:r>
        <w:t>VI. УСТАНОВКА СБОРА УГЛЕВОДОРОДНЫХ ГАЗОВ И ПАРОВ</w:t>
      </w:r>
    </w:p>
    <w:p w:rsidR="00F323D5" w:rsidRDefault="00F323D5" w:rsidP="00F323D5">
      <w:pPr>
        <w:pStyle w:val="ConsPlusNormal"/>
        <w:jc w:val="center"/>
      </w:pPr>
      <w:r>
        <w:t>И ИХ УТИЛИЗАЦИИ</w:t>
      </w:r>
    </w:p>
    <w:p w:rsidR="00F323D5" w:rsidRDefault="00F323D5" w:rsidP="00F323D5">
      <w:pPr>
        <w:pStyle w:val="ConsPlusNormal"/>
        <w:jc w:val="center"/>
      </w:pPr>
    </w:p>
    <w:p w:rsidR="00F323D5" w:rsidRDefault="00F323D5" w:rsidP="00F323D5">
      <w:pPr>
        <w:pStyle w:val="ConsPlusNormal"/>
        <w:ind w:firstLine="540"/>
        <w:jc w:val="both"/>
      </w:pPr>
      <w:r>
        <w:t>97. При соответствующем обосновании в составе факельной системы рекомендуется предусматривать специальные установки для сбора, кратковременного хранения и возврата в целях дальнейшего использования сбрасываемых углеводородных газов и паров.</w:t>
      </w:r>
    </w:p>
    <w:p w:rsidR="00F323D5" w:rsidRDefault="00F323D5" w:rsidP="00F323D5">
      <w:pPr>
        <w:pStyle w:val="ConsPlusNormal"/>
        <w:ind w:firstLine="540"/>
        <w:jc w:val="both"/>
      </w:pPr>
      <w:r>
        <w:t>98. В процессе сбора углеводородных газов и паров рекомендуется учитывать следующие условия: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рекомендуется применять газгольдеры переменного или постоянного объема, обеспечивающие прием сбросных газов и паров в течение 5 - 10 мин. в количестве, определенном согласно </w:t>
      </w:r>
      <w:hyperlink r:id="rId17" w:anchor="Par121" w:tooltip="50. Пропускную способность общих факельных систем рекомендуется рассчитывать на следующие расходы газов и паров:" w:history="1">
        <w:r>
          <w:rPr>
            <w:rStyle w:val="a3"/>
            <w:u w:val="none"/>
          </w:rPr>
          <w:t>пунктам 50</w:t>
        </w:r>
      </w:hyperlink>
      <w:r>
        <w:t xml:space="preserve">, </w:t>
      </w:r>
      <w:hyperlink r:id="rId18" w:anchor="Par125" w:tooltip="51. Пропускную способность отдельных и специальных факельных систем рекомендуется рассчитывать на сумму постоянных сбросов от всех подключенных технологических блоков и аварийного сброса от одного блока с наибольшей величиной этого сброса. Коэффициент сбр" w:history="1">
        <w:r>
          <w:rPr>
            <w:rStyle w:val="a3"/>
            <w:u w:val="none"/>
          </w:rPr>
          <w:t>51</w:t>
        </w:r>
      </w:hyperlink>
      <w:r>
        <w:t xml:space="preserve">, </w:t>
      </w:r>
      <w:hyperlink r:id="rId19" w:anchor="Par126" w:tooltip="52. Площадь проходного сечения задвижек для аварийного сброса с ручным или дистанционным включением привода выбирается с учетом соответствующей пропускной способности факельного коллектора на выходе с установки." w:history="1">
        <w:r>
          <w:rPr>
            <w:rStyle w:val="a3"/>
            <w:u w:val="none"/>
          </w:rPr>
          <w:t>52</w:t>
        </w:r>
      </w:hyperlink>
      <w:r>
        <w:t xml:space="preserve"> настоящего Руководства по безопасности;</w:t>
      </w:r>
    </w:p>
    <w:p w:rsidR="00F323D5" w:rsidRDefault="00F323D5" w:rsidP="00F323D5">
      <w:pPr>
        <w:pStyle w:val="ConsPlusNormal"/>
        <w:ind w:firstLine="540"/>
        <w:jc w:val="both"/>
      </w:pPr>
      <w:r>
        <w:t>скорость подъема колокола (газгольдера переменного объема) выбирается с учетом требований по безопасной эксплуатации, техническому обслуживанию мокрых газгольдеров, предназначенных для горючих газов;</w:t>
      </w:r>
    </w:p>
    <w:p w:rsidR="00F323D5" w:rsidRDefault="00F323D5" w:rsidP="00F323D5">
      <w:pPr>
        <w:pStyle w:val="ConsPlusNormal"/>
        <w:ind w:firstLine="540"/>
        <w:jc w:val="both"/>
      </w:pPr>
      <w:r>
        <w:t>газовый конденсат, собирающийся в верхнем слое бассейна мокрых газгольдеров, рекомендуется отводить в отстойники конденсата;</w:t>
      </w:r>
    </w:p>
    <w:p w:rsidR="00F323D5" w:rsidRDefault="00F323D5" w:rsidP="00F323D5">
      <w:pPr>
        <w:pStyle w:val="ConsPlusNormal"/>
        <w:ind w:firstLine="540"/>
        <w:jc w:val="both"/>
      </w:pPr>
      <w:r>
        <w:t>воду из отстойников рекомендуется отводить в соответствующую систему промышленных стоков предприятия для последующей очистки;</w:t>
      </w:r>
    </w:p>
    <w:p w:rsidR="00F323D5" w:rsidRDefault="00F323D5" w:rsidP="00F323D5">
      <w:pPr>
        <w:pStyle w:val="ConsPlusNormal"/>
        <w:ind w:firstLine="540"/>
        <w:jc w:val="both"/>
      </w:pPr>
      <w:r>
        <w:t>сепарационную аппаратуру в нижней части рекомендуется оборудовать наружным обогревом и тепловой изоляцией;</w:t>
      </w:r>
    </w:p>
    <w:p w:rsidR="00F323D5" w:rsidRDefault="00F323D5" w:rsidP="00F323D5">
      <w:pPr>
        <w:pStyle w:val="ConsPlusNormal"/>
        <w:ind w:firstLine="540"/>
        <w:jc w:val="both"/>
      </w:pPr>
      <w:r>
        <w:t>рекомендуется применять установку сбора углеводородных газов и паров, имеющую резерв оборудования для обеспечения устойчивой и безаварийной работы.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  <w:outlineLvl w:val="1"/>
      </w:pPr>
      <w:r>
        <w:t>VII. ТЕРРИТОРИЯ И СООРУЖЕНИЯ</w:t>
      </w:r>
    </w:p>
    <w:p w:rsidR="00F323D5" w:rsidRDefault="00F323D5" w:rsidP="00F323D5">
      <w:pPr>
        <w:pStyle w:val="ConsPlusNormal"/>
        <w:jc w:val="center"/>
      </w:pPr>
    </w:p>
    <w:p w:rsidR="00F323D5" w:rsidRDefault="00F323D5" w:rsidP="00F323D5">
      <w:pPr>
        <w:pStyle w:val="ConsPlusNormal"/>
        <w:ind w:firstLine="540"/>
        <w:jc w:val="both"/>
      </w:pPr>
      <w:r>
        <w:lastRenderedPageBreak/>
        <w:t xml:space="preserve">99. Факельную установку рекомендуется размещать с учетом розы ветров, минимальной длины факельных коллекторов (трубопроводов), преимущественно в местах, граничащих с ограждением предприятия. Отдельную или специальную факельную установку рекомендуется размещать на территории технологической установки с учетом рекомендаций </w:t>
      </w:r>
      <w:hyperlink r:id="rId20" w:anchor="Par133" w:tooltip="V. ФАКЕЛЬНАЯ УСТАНОВКА" w:history="1">
        <w:r>
          <w:rPr>
            <w:rStyle w:val="a3"/>
            <w:u w:val="none"/>
          </w:rPr>
          <w:t>раздела 5</w:t>
        </w:r>
      </w:hyperlink>
      <w:r>
        <w:t xml:space="preserve"> настоящего Руководства по безопасности.</w:t>
      </w:r>
    </w:p>
    <w:p w:rsidR="00F323D5" w:rsidRDefault="00F323D5" w:rsidP="00F323D5">
      <w:pPr>
        <w:pStyle w:val="ConsPlusNormal"/>
        <w:ind w:firstLine="540"/>
        <w:jc w:val="both"/>
      </w:pPr>
      <w:r>
        <w:t>100. Расстояния между факельным стволом и складами, зданиями, сооружениями, трансформаторными подстанциями и другими объектами технологической установки рекомендуется определять с учетом допустимой плотности теплового потока и требований нормативных документов по пожарной безопасности. Расстояние между указанными объектами и факельным стволом при расположении его непосредственно на территории технологической установки рекомендуется рассчитывать исходя только из допустимой плотности теплового потока.</w:t>
      </w:r>
    </w:p>
    <w:p w:rsidR="00F323D5" w:rsidRDefault="00F323D5" w:rsidP="00F323D5">
      <w:pPr>
        <w:pStyle w:val="ConsPlusNormal"/>
        <w:ind w:firstLine="540"/>
        <w:jc w:val="both"/>
      </w:pPr>
      <w:r>
        <w:t>101. Для обеспечения безопасности ремонта или обслуживания факельных оголовков расстояние между факельными стволами рекомендуется принимать таким, чтобы плотность теплового потока от работающего факела на ремонтируемом факельном оголовке не превышала допустимую.</w:t>
      </w:r>
    </w:p>
    <w:p w:rsidR="00F323D5" w:rsidRDefault="00F323D5" w:rsidP="00F323D5">
      <w:pPr>
        <w:pStyle w:val="ConsPlusNormal"/>
        <w:ind w:firstLine="540"/>
        <w:jc w:val="both"/>
      </w:pPr>
      <w:r>
        <w:t>102. В целях уменьшения теплового воздействия на персонал лестницы на факельных стволах рекомендуется располагать на стороне, противоположной соседним факельным стволам.</w:t>
      </w:r>
    </w:p>
    <w:p w:rsidR="00F323D5" w:rsidRDefault="00F323D5" w:rsidP="00F323D5">
      <w:pPr>
        <w:pStyle w:val="ConsPlusNormal"/>
        <w:ind w:firstLine="540"/>
        <w:jc w:val="both"/>
      </w:pPr>
      <w:r>
        <w:t>103. Рекомендуется материалы оборудования и сооружений, находящихся в зоне теплового воздействия в целях обеспечения безопасности, предусматривать огнестойкими.</w:t>
      </w:r>
    </w:p>
    <w:p w:rsidR="00F323D5" w:rsidRDefault="00F323D5" w:rsidP="00F323D5">
      <w:pPr>
        <w:pStyle w:val="ConsPlusNormal"/>
        <w:ind w:firstLine="540"/>
        <w:jc w:val="both"/>
      </w:pPr>
      <w:r>
        <w:t>104. Территорию вокруг факельного ствола, а также вокруг зданий, сооружений, оборудования, относящуюся к факельной установке, рекомендуется спланировать, на ней проложить дороги для транспорта и пешеходов.</w:t>
      </w:r>
    </w:p>
    <w:p w:rsidR="00F323D5" w:rsidRDefault="00F323D5" w:rsidP="00F323D5">
      <w:pPr>
        <w:pStyle w:val="ConsPlusNormal"/>
        <w:ind w:firstLine="540"/>
        <w:jc w:val="both"/>
      </w:pPr>
      <w:r>
        <w:t>105. Территория вокруг факельного ствола, за исключением случаев расположения его на территории технологической установки, ограждается и обозначается предупреждающими знаками. В ограждении оборудуются проходы для персонала и ворота для проезда транспортных средств.</w:t>
      </w:r>
    </w:p>
    <w:p w:rsidR="00F323D5" w:rsidRDefault="00F323D5" w:rsidP="00F323D5">
      <w:pPr>
        <w:pStyle w:val="ConsPlusNormal"/>
        <w:ind w:firstLine="540"/>
        <w:jc w:val="both"/>
      </w:pPr>
      <w:r>
        <w:t>106. Число проходов в ограждении рекомендуется равнять с числом факельных стволов, причем путь к каждому стволу рекомендуется предусматривать кратчайшим.</w:t>
      </w:r>
    </w:p>
    <w:p w:rsidR="00F323D5" w:rsidRDefault="00F323D5" w:rsidP="00F323D5">
      <w:pPr>
        <w:pStyle w:val="ConsPlusNormal"/>
        <w:ind w:firstLine="540"/>
        <w:jc w:val="both"/>
      </w:pPr>
      <w:r>
        <w:t>107. Размещать насосы и отдельно стоящие сепараторы в зоне ограждения факельного ствола, кроме сепараторов, совмещенных с факельным стволом, не рекомендуется.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  <w:outlineLvl w:val="1"/>
      </w:pPr>
      <w:r>
        <w:t>VIII. КОНТРОЛЬНО-ИЗМЕРИТЕЛЬНЫЕ ПРИБОРЫ</w:t>
      </w:r>
    </w:p>
    <w:p w:rsidR="00F323D5" w:rsidRDefault="00F323D5" w:rsidP="00F323D5">
      <w:pPr>
        <w:pStyle w:val="ConsPlusNormal"/>
        <w:jc w:val="center"/>
      </w:pPr>
      <w:r>
        <w:t>И СРЕДСТВА АВТОМАТИЗАЦИИ</w:t>
      </w:r>
    </w:p>
    <w:p w:rsidR="00F323D5" w:rsidRDefault="00F323D5" w:rsidP="00F323D5">
      <w:pPr>
        <w:pStyle w:val="ConsPlusNormal"/>
        <w:jc w:val="center"/>
      </w:pPr>
    </w:p>
    <w:p w:rsidR="00F323D5" w:rsidRDefault="00F323D5" w:rsidP="00F323D5">
      <w:pPr>
        <w:pStyle w:val="ConsPlusNormal"/>
        <w:ind w:firstLine="540"/>
        <w:jc w:val="both"/>
      </w:pPr>
      <w:r>
        <w:t>108. Контроль работы факельных систем и дистанционное управление ими осуществляются:</w:t>
      </w:r>
    </w:p>
    <w:p w:rsidR="00F323D5" w:rsidRDefault="00F323D5" w:rsidP="00F323D5">
      <w:pPr>
        <w:pStyle w:val="ConsPlusNormal"/>
        <w:ind w:firstLine="540"/>
        <w:jc w:val="both"/>
      </w:pPr>
      <w:r>
        <w:t>для общей факельной системы - из собственного помещения управления (операторной, центрального пульта управления) или из помещения управления одной из технологических установок, сбрасывающих газ в факельную систему;</w:t>
      </w:r>
    </w:p>
    <w:p w:rsidR="00F323D5" w:rsidRDefault="00F323D5" w:rsidP="00F323D5">
      <w:pPr>
        <w:pStyle w:val="ConsPlusNormal"/>
        <w:ind w:firstLine="540"/>
        <w:jc w:val="both"/>
      </w:pPr>
      <w:r>
        <w:t>для отдельной и специальной факельных систем - из помещений управления одной из технологических установок, сбрасывающих газ.</w:t>
      </w:r>
    </w:p>
    <w:p w:rsidR="00F323D5" w:rsidRDefault="00F323D5" w:rsidP="00F323D5">
      <w:pPr>
        <w:pStyle w:val="ConsPlusNormal"/>
        <w:ind w:firstLine="540"/>
        <w:jc w:val="both"/>
      </w:pPr>
      <w:r>
        <w:t>109. Факельные системы рекомендуется оборудовать техническими средствами, обеспечивающими постоянную регистрацию (с выводом показаний в помещение управления) следующих данных:</w:t>
      </w:r>
    </w:p>
    <w:p w:rsidR="00F323D5" w:rsidRDefault="00F323D5" w:rsidP="00F323D5">
      <w:pPr>
        <w:pStyle w:val="ConsPlusNormal"/>
        <w:ind w:firstLine="540"/>
        <w:jc w:val="both"/>
      </w:pPr>
      <w:r>
        <w:t>расхода продувочного газа в факельный коллектор и газовый затвор;</w:t>
      </w:r>
    </w:p>
    <w:p w:rsidR="00F323D5" w:rsidRDefault="00F323D5" w:rsidP="00F323D5">
      <w:pPr>
        <w:pStyle w:val="ConsPlusNormal"/>
        <w:ind w:firstLine="540"/>
        <w:jc w:val="both"/>
      </w:pPr>
      <w:r>
        <w:t>уровня жидкости в сепараторах, сборниках конденсата;</w:t>
      </w:r>
    </w:p>
    <w:p w:rsidR="00F323D5" w:rsidRDefault="00F323D5" w:rsidP="00F323D5">
      <w:pPr>
        <w:pStyle w:val="ConsPlusNormal"/>
        <w:ind w:firstLine="540"/>
        <w:jc w:val="both"/>
      </w:pPr>
      <w:r>
        <w:t>уровня жидкости в факельном гидрозатворе;</w:t>
      </w:r>
    </w:p>
    <w:p w:rsidR="00F323D5" w:rsidRDefault="00F323D5" w:rsidP="00F323D5">
      <w:pPr>
        <w:pStyle w:val="ConsPlusNormal"/>
        <w:ind w:firstLine="540"/>
        <w:jc w:val="both"/>
      </w:pPr>
      <w:r>
        <w:t>количества сбросных газов и паров, а также конденсата, возвращаемых с установки сбора углеводородных газов и паров;</w:t>
      </w:r>
    </w:p>
    <w:p w:rsidR="00F323D5" w:rsidRDefault="00F323D5" w:rsidP="00F323D5">
      <w:pPr>
        <w:pStyle w:val="ConsPlusNormal"/>
        <w:ind w:firstLine="540"/>
        <w:jc w:val="both"/>
      </w:pPr>
      <w:r>
        <w:t>давления на различных участках факельного коллектора и у основания факельного ствола;</w:t>
      </w:r>
    </w:p>
    <w:p w:rsidR="00F323D5" w:rsidRDefault="00F323D5" w:rsidP="00F323D5">
      <w:pPr>
        <w:pStyle w:val="ConsPlusNormal"/>
        <w:ind w:firstLine="540"/>
        <w:jc w:val="both"/>
      </w:pPr>
      <w:r>
        <w:t>концентрации кислорода или других компонентов, определяющих взрывоопасность сбросных газов;</w:t>
      </w:r>
    </w:p>
    <w:p w:rsidR="00F323D5" w:rsidRDefault="00F323D5" w:rsidP="00F323D5">
      <w:pPr>
        <w:pStyle w:val="ConsPlusNormal"/>
        <w:ind w:firstLine="540"/>
        <w:jc w:val="both"/>
      </w:pPr>
      <w:r>
        <w:t>температуры газов и паров, поступающих в газгольдер;</w:t>
      </w:r>
    </w:p>
    <w:p w:rsidR="00F323D5" w:rsidRDefault="00F323D5" w:rsidP="00F323D5">
      <w:pPr>
        <w:pStyle w:val="ConsPlusNormal"/>
        <w:ind w:firstLine="540"/>
        <w:jc w:val="both"/>
      </w:pPr>
      <w:r>
        <w:t>температуры жидкости в факельном гидрозатворе.</w:t>
      </w:r>
    </w:p>
    <w:p w:rsidR="00F323D5" w:rsidRDefault="00F323D5" w:rsidP="00F323D5">
      <w:pPr>
        <w:pStyle w:val="ConsPlusNormal"/>
        <w:ind w:firstLine="540"/>
        <w:jc w:val="both"/>
      </w:pPr>
      <w:r>
        <w:t>Достаточность принятых мер рекомендуется обосновывать в проекте.</w:t>
      </w:r>
    </w:p>
    <w:p w:rsidR="00F323D5" w:rsidRDefault="00F323D5" w:rsidP="00F323D5">
      <w:pPr>
        <w:pStyle w:val="ConsPlusNormal"/>
        <w:ind w:firstLine="540"/>
        <w:jc w:val="both"/>
      </w:pPr>
      <w:r>
        <w:t>110. Факельные системы рекомендуется оснащать средствами сигнализации (с выводом сигналов в помещение управления), срабатывающими при достижении следующих параметров:</w:t>
      </w:r>
    </w:p>
    <w:p w:rsidR="00F323D5" w:rsidRDefault="00F323D5" w:rsidP="00F323D5">
      <w:pPr>
        <w:pStyle w:val="ConsPlusNormal"/>
        <w:ind w:firstLine="540"/>
        <w:jc w:val="both"/>
      </w:pPr>
      <w:r>
        <w:t>минимально допустимом расходе продувочного газа в коллектор и газовый затвор;</w:t>
      </w:r>
    </w:p>
    <w:p w:rsidR="00F323D5" w:rsidRDefault="00F323D5" w:rsidP="00F323D5">
      <w:pPr>
        <w:pStyle w:val="ConsPlusNormal"/>
        <w:ind w:firstLine="540"/>
        <w:jc w:val="both"/>
      </w:pPr>
      <w:r>
        <w:t>минимально допустимом давлении или расходе топливного газа на дежурные горелки;</w:t>
      </w:r>
    </w:p>
    <w:p w:rsidR="00F323D5" w:rsidRDefault="00F323D5" w:rsidP="00F323D5">
      <w:pPr>
        <w:pStyle w:val="ConsPlusNormal"/>
        <w:ind w:firstLine="540"/>
        <w:jc w:val="both"/>
      </w:pPr>
      <w:r>
        <w:t>погасании пламени дежурных горелок;</w:t>
      </w:r>
    </w:p>
    <w:p w:rsidR="00F323D5" w:rsidRDefault="00F323D5" w:rsidP="00F323D5">
      <w:pPr>
        <w:pStyle w:val="ConsPlusNormal"/>
        <w:ind w:firstLine="540"/>
        <w:jc w:val="both"/>
      </w:pPr>
      <w:r>
        <w:t>образовании разрежения у основания факельного ствола, равного или более 1000 паскалей;</w:t>
      </w:r>
    </w:p>
    <w:p w:rsidR="00F323D5" w:rsidRDefault="00F323D5" w:rsidP="00F323D5">
      <w:pPr>
        <w:pStyle w:val="ConsPlusNormal"/>
        <w:ind w:firstLine="540"/>
        <w:jc w:val="both"/>
      </w:pPr>
      <w:r>
        <w:t>минимально и максимально допустимых уровнях жидкости в сепараторах, сборниках конденсата;</w:t>
      </w:r>
    </w:p>
    <w:p w:rsidR="00F323D5" w:rsidRDefault="00F323D5" w:rsidP="00F323D5">
      <w:pPr>
        <w:pStyle w:val="ConsPlusNormal"/>
        <w:ind w:firstLine="540"/>
        <w:jc w:val="both"/>
      </w:pPr>
      <w:r>
        <w:t>минимально допустимом уровне жидкости в факельных гидрозатворах;</w:t>
      </w:r>
    </w:p>
    <w:p w:rsidR="00F323D5" w:rsidRDefault="00F323D5" w:rsidP="00F323D5">
      <w:pPr>
        <w:pStyle w:val="ConsPlusNormal"/>
        <w:ind w:firstLine="540"/>
        <w:jc w:val="both"/>
      </w:pPr>
      <w:r>
        <w:t>максимально допустимой температуре газов, поступающих в газгольдер;</w:t>
      </w:r>
    </w:p>
    <w:p w:rsidR="00F323D5" w:rsidRDefault="00F323D5" w:rsidP="00F323D5">
      <w:pPr>
        <w:pStyle w:val="ConsPlusNormal"/>
        <w:ind w:firstLine="540"/>
        <w:jc w:val="both"/>
      </w:pPr>
      <w:r>
        <w:lastRenderedPageBreak/>
        <w:t>минимально допустимой температуре в факельных гидрозатворах;</w:t>
      </w:r>
    </w:p>
    <w:p w:rsidR="00F323D5" w:rsidRDefault="00F323D5" w:rsidP="00F323D5">
      <w:pPr>
        <w:pStyle w:val="ConsPlusNormal"/>
        <w:ind w:firstLine="540"/>
        <w:jc w:val="both"/>
      </w:pPr>
      <w:r>
        <w:t>включении насосов по откачке конденсата;</w:t>
      </w:r>
    </w:p>
    <w:p w:rsidR="00F323D5" w:rsidRDefault="00F323D5" w:rsidP="00F323D5">
      <w:pPr>
        <w:pStyle w:val="ConsPlusNormal"/>
        <w:ind w:firstLine="540"/>
        <w:jc w:val="both"/>
      </w:pPr>
      <w:r>
        <w:t>включении компрессоров;</w:t>
      </w:r>
    </w:p>
    <w:p w:rsidR="00F323D5" w:rsidRDefault="00F323D5" w:rsidP="00F323D5">
      <w:pPr>
        <w:pStyle w:val="ConsPlusNormal"/>
        <w:ind w:firstLine="540"/>
        <w:jc w:val="both"/>
      </w:pPr>
      <w:r>
        <w:t>наличии горючих газов и паров в количестве 20 процентов нижнего концентрационного предела распространения пламени в помещениях компрессорной, гидрозатвора с дублированием звукового и светового сигналов и расположением указанных средств сигнализации над входной дверью, а также на наружных установках в местах размещения газгольдеров, сепараторов, насосов.</w:t>
      </w:r>
    </w:p>
    <w:p w:rsidR="00F323D5" w:rsidRDefault="00F323D5" w:rsidP="00F323D5">
      <w:pPr>
        <w:pStyle w:val="ConsPlusNormal"/>
        <w:ind w:firstLine="540"/>
        <w:jc w:val="both"/>
      </w:pPr>
      <w:r>
        <w:t>Средства сигнализации разрежения рекомендуются, если произведение разности плотностей воздуха (кг/м</w:t>
      </w:r>
      <w:r>
        <w:rPr>
          <w:vertAlign w:val="superscript"/>
        </w:rPr>
        <w:t>3</w:t>
      </w:r>
      <w:r>
        <w:t>) и продувочного газа на высоту факельного ствола (м) превышает 100.</w:t>
      </w:r>
    </w:p>
    <w:p w:rsidR="00F323D5" w:rsidRDefault="00F323D5" w:rsidP="00F323D5">
      <w:pPr>
        <w:pStyle w:val="ConsPlusNormal"/>
        <w:ind w:firstLine="540"/>
        <w:jc w:val="both"/>
      </w:pPr>
      <w:r>
        <w:t>111. Факельную установку рекомендуется укомплектовывать устройством дистанционного розжига и непрерывного дистанционного контроля наличия пламени, например, видеонаблюдение, а при термическом обезвреживании жидких промышленных отходов соответствующей системой автоматического управления.</w:t>
      </w:r>
    </w:p>
    <w:p w:rsidR="00F323D5" w:rsidRDefault="00F323D5" w:rsidP="00F323D5">
      <w:pPr>
        <w:pStyle w:val="ConsPlusNormal"/>
        <w:ind w:firstLine="540"/>
        <w:jc w:val="both"/>
      </w:pPr>
      <w:r>
        <w:t>112. Для контроля давления топливного газа и воздуха в системе зажигания и в линиях до регулирующих клапанов или вентилей, давления пара, уровня жидкости и температуры в сепараторах и сборниках конденсата рекомендуется устанавливать дублирующие приборы по месту.</w:t>
      </w:r>
    </w:p>
    <w:p w:rsidR="00F323D5" w:rsidRDefault="00F323D5" w:rsidP="00F323D5">
      <w:pPr>
        <w:pStyle w:val="ConsPlusNormal"/>
        <w:ind w:firstLine="540"/>
        <w:jc w:val="both"/>
      </w:pPr>
      <w:r>
        <w:t>113. Факельную установку рекомендуется оснащать автоматическим регулированием давления топливного газа, подаваемого на дежурные горелки, и количества продувочного газа, подаваемого в начало факельного коллектора.</w:t>
      </w:r>
    </w:p>
    <w:p w:rsidR="00F323D5" w:rsidRDefault="00F323D5" w:rsidP="00F323D5">
      <w:pPr>
        <w:pStyle w:val="ConsPlusNormal"/>
        <w:ind w:firstLine="540"/>
        <w:jc w:val="both"/>
      </w:pPr>
      <w:r>
        <w:t>114. Факельные системы рекомендуется оснащать блокировками (с учетом инерционности срабатывания контрольно-измерительных приборов и средств автоматики и времени открытия электрозадвижки), обеспечивающими:</w:t>
      </w:r>
    </w:p>
    <w:p w:rsidR="00F323D5" w:rsidRDefault="00F323D5" w:rsidP="00F323D5">
      <w:pPr>
        <w:pStyle w:val="ConsPlusNormal"/>
        <w:ind w:firstLine="540"/>
        <w:jc w:val="both"/>
      </w:pPr>
      <w:r>
        <w:t>подачу инертного газа в газовый затвор при разрежении в факельном коллекторе, равном или более 1000 паскалей;</w:t>
      </w:r>
    </w:p>
    <w:p w:rsidR="00F323D5" w:rsidRDefault="00F323D5" w:rsidP="00F323D5">
      <w:pPr>
        <w:pStyle w:val="ConsPlusNormal"/>
        <w:ind w:firstLine="540"/>
        <w:jc w:val="both"/>
      </w:pPr>
      <w:r>
        <w:t>подачу инертного газа в начало факельного коллектора при прекращении подачи продувочного (топливного) газа (рекомендуется вариант работы с постоянной подачей азота с обязательным обоснованием в проектной документации);</w:t>
      </w:r>
    </w:p>
    <w:p w:rsidR="00F323D5" w:rsidRDefault="00F323D5" w:rsidP="00F323D5">
      <w:pPr>
        <w:pStyle w:val="ConsPlusNormal"/>
        <w:ind w:firstLine="540"/>
        <w:jc w:val="both"/>
      </w:pPr>
      <w:r>
        <w:t>удаление конденсата из сепараторов и сборников конденсата, кроме имеющих постоянный слив через гидрозатвор, по достижении максимального уровня;</w:t>
      </w:r>
    </w:p>
    <w:p w:rsidR="00F323D5" w:rsidRDefault="00F323D5" w:rsidP="00F323D5">
      <w:pPr>
        <w:pStyle w:val="ConsPlusNormal"/>
        <w:ind w:firstLine="540"/>
        <w:jc w:val="both"/>
      </w:pPr>
      <w:r>
        <w:t>открытие электрозадвижки на линии сброса газов в факельную установку при заполнении газгольдера на 85 процентов с одновременным закрытием электрозадвижки на линии поступления газа в газгольдер;</w:t>
      </w:r>
    </w:p>
    <w:p w:rsidR="00F323D5" w:rsidRDefault="00F323D5" w:rsidP="00F323D5">
      <w:pPr>
        <w:pStyle w:val="ConsPlusNormal"/>
        <w:ind w:firstLine="540"/>
        <w:jc w:val="both"/>
      </w:pPr>
      <w:r>
        <w:t>открытие электрозадвижки на линии поступления газа в газгольдер при заполнении его на 70 процентов с последующим закрытием электрозадвижки на линии сброса газов и паров в факельный ствол;</w:t>
      </w:r>
    </w:p>
    <w:p w:rsidR="00F323D5" w:rsidRDefault="00F323D5" w:rsidP="00F323D5">
      <w:pPr>
        <w:pStyle w:val="ConsPlusNormal"/>
        <w:ind w:firstLine="540"/>
        <w:jc w:val="both"/>
      </w:pPr>
      <w:r>
        <w:t>остановку компрессоров при уменьшении объема газа в газгольдере до 10 процентов;</w:t>
      </w:r>
    </w:p>
    <w:p w:rsidR="00F323D5" w:rsidRDefault="00F323D5" w:rsidP="00F323D5">
      <w:pPr>
        <w:pStyle w:val="ConsPlusNormal"/>
        <w:ind w:firstLine="540"/>
        <w:jc w:val="both"/>
      </w:pPr>
      <w:r>
        <w:t>пуск компрессоров, схема управления которых предусматривает проведение этой операции автоматически, или подачу сигнала, разрешающего ручной пуск при заполнении газгольдера не менее чем на 25 процентов.</w:t>
      </w:r>
    </w:p>
    <w:p w:rsidR="00F323D5" w:rsidRDefault="00F323D5" w:rsidP="00F323D5">
      <w:pPr>
        <w:pStyle w:val="ConsPlusNormal"/>
        <w:ind w:firstLine="540"/>
        <w:jc w:val="both"/>
      </w:pPr>
      <w:r>
        <w:t>115. Насосы для перекачки горючих жидкостей рекомендуется оснащать блокировками для обеспечения надежной и безаварийной работы, а также средствами предупредительной сигнализации о нарушении параметров работы, влияющих на безопасность.</w:t>
      </w:r>
    </w:p>
    <w:p w:rsidR="00F323D5" w:rsidRDefault="00F323D5" w:rsidP="00F323D5">
      <w:pPr>
        <w:pStyle w:val="ConsPlusNormal"/>
        <w:ind w:firstLine="540"/>
        <w:jc w:val="both"/>
      </w:pPr>
      <w:r>
        <w:t>116. В факельных системах складов жидкого аммиака для сельского хозяйства, находящихся на значительном расстоянии от населенных пунктов, помещения управления рекомендуется обеспечивать средствами дистанционного контроля и сигнализации достижения следующих значений параметров:</w:t>
      </w:r>
    </w:p>
    <w:p w:rsidR="00F323D5" w:rsidRDefault="00F323D5" w:rsidP="00F323D5">
      <w:pPr>
        <w:pStyle w:val="ConsPlusNormal"/>
        <w:ind w:firstLine="540"/>
        <w:jc w:val="both"/>
      </w:pPr>
      <w:r>
        <w:t>минимально допустимого давления инертного или топливного газа, подаваемого в газовый затвор;</w:t>
      </w:r>
    </w:p>
    <w:p w:rsidR="00F323D5" w:rsidRDefault="00F323D5" w:rsidP="00F323D5">
      <w:pPr>
        <w:pStyle w:val="ConsPlusNormal"/>
        <w:ind w:firstLine="540"/>
        <w:jc w:val="both"/>
      </w:pPr>
      <w:r>
        <w:t>максимально и минимально допустимых уровней жидкости в сепараторе при удалении ее насосом;</w:t>
      </w:r>
    </w:p>
    <w:p w:rsidR="00F323D5" w:rsidRDefault="00F323D5" w:rsidP="00F323D5">
      <w:pPr>
        <w:pStyle w:val="ConsPlusNormal"/>
        <w:ind w:firstLine="540"/>
        <w:jc w:val="both"/>
      </w:pPr>
      <w:r>
        <w:t>минимально допустимого уровня жидкости в гидрозатворе и максимально допустимого уровня в сборниках конденсата;</w:t>
      </w:r>
    </w:p>
    <w:p w:rsidR="00F323D5" w:rsidRDefault="00F323D5" w:rsidP="00F323D5">
      <w:pPr>
        <w:pStyle w:val="ConsPlusNormal"/>
        <w:ind w:firstLine="540"/>
        <w:jc w:val="both"/>
      </w:pPr>
      <w:r>
        <w:t>разрежения у основания факельного ствола, равного или более 1000 паскалей.</w:t>
      </w:r>
    </w:p>
    <w:p w:rsidR="00F323D5" w:rsidRDefault="00F323D5" w:rsidP="00F323D5">
      <w:pPr>
        <w:pStyle w:val="ConsPlusNormal"/>
        <w:ind w:firstLine="540"/>
        <w:jc w:val="both"/>
      </w:pPr>
      <w:r>
        <w:t>Предусматривается также контроль давления по месту:</w:t>
      </w:r>
    </w:p>
    <w:p w:rsidR="00F323D5" w:rsidRDefault="00F323D5" w:rsidP="00F323D5">
      <w:pPr>
        <w:pStyle w:val="ConsPlusNormal"/>
        <w:ind w:firstLine="540"/>
        <w:jc w:val="both"/>
      </w:pPr>
      <w:r>
        <w:t>топливного газа и воздуха - в системе зажигания и в линиях до регулирующих клапанов или вентилей;</w:t>
      </w:r>
    </w:p>
    <w:p w:rsidR="00F323D5" w:rsidRDefault="00F323D5" w:rsidP="00F323D5">
      <w:pPr>
        <w:pStyle w:val="ConsPlusNormal"/>
        <w:ind w:firstLine="540"/>
        <w:jc w:val="both"/>
      </w:pPr>
      <w:r>
        <w:t>продувочного газа, пара и воздуха - в сетях, подходящих к факельной установке.</w:t>
      </w:r>
    </w:p>
    <w:p w:rsidR="00F323D5" w:rsidRDefault="00F323D5" w:rsidP="00F323D5">
      <w:pPr>
        <w:pStyle w:val="ConsPlusNormal"/>
        <w:ind w:firstLine="540"/>
        <w:jc w:val="both"/>
      </w:pPr>
      <w:r>
        <w:t>117. Установка средств сигнализации и регистрации сбросов газа технологическими установками (секциями) рекомендуется на факельных системах нефтеперерабатывающих и нефтехимических предприятий в помещении управления.</w:t>
      </w:r>
    </w:p>
    <w:p w:rsidR="00F323D5" w:rsidRDefault="00F323D5" w:rsidP="00F323D5">
      <w:pPr>
        <w:pStyle w:val="ConsPlusNormal"/>
        <w:jc w:val="both"/>
      </w:pPr>
    </w:p>
    <w:p w:rsidR="00F323D5" w:rsidRDefault="00F323D5" w:rsidP="00F323D5">
      <w:pPr>
        <w:pStyle w:val="ConsPlusNormal"/>
        <w:jc w:val="center"/>
        <w:outlineLvl w:val="1"/>
      </w:pPr>
      <w:r>
        <w:t>IX. ПУСК И ЭКСПЛУАТАЦИЯ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118. Перед каждым пуском факельную систему рекомендуется продуть инертным газом или легкими газами, чтобы содержание кислорода в факельном коллекторе у основания факельного ствола было не более 50 процентов минимально взрывоопасного.</w:t>
      </w:r>
    </w:p>
    <w:p w:rsidR="00F323D5" w:rsidRDefault="00F323D5" w:rsidP="00F323D5">
      <w:pPr>
        <w:pStyle w:val="ConsPlusNormal"/>
        <w:ind w:firstLine="540"/>
        <w:jc w:val="both"/>
      </w:pPr>
      <w:r>
        <w:t>Для предотвращения попадания воздуха в факельную систему при продувке технологических установок азотом продувочные газы рекомендуется сбрасывать через сбросную трубу в атмосферу.</w:t>
      </w:r>
    </w:p>
    <w:p w:rsidR="00F323D5" w:rsidRDefault="00F323D5" w:rsidP="00F323D5">
      <w:pPr>
        <w:pStyle w:val="ConsPlusNormal"/>
        <w:ind w:firstLine="540"/>
        <w:jc w:val="both"/>
      </w:pPr>
      <w:r>
        <w:t>В случае одновременной продувки азотом всех технологических аппаратов, подсоединенных к факельной системе, для удаления воздуха рекомендуется сбрасывание продувочных газов в факельный ствол при погашенных горелках. Периодичность и порядок отбора проб для анализов определяется технологическим регламентом.</w:t>
      </w:r>
    </w:p>
    <w:p w:rsidR="00F323D5" w:rsidRDefault="00F323D5" w:rsidP="00F323D5">
      <w:pPr>
        <w:pStyle w:val="ConsPlusNormal"/>
        <w:ind w:firstLine="540"/>
        <w:jc w:val="both"/>
      </w:pPr>
      <w:r>
        <w:t>Не рекомендуется сбрасывать продувочные газы в общую факельную систему.</w:t>
      </w:r>
    </w:p>
    <w:p w:rsidR="00F323D5" w:rsidRDefault="00F323D5" w:rsidP="00F323D5">
      <w:pPr>
        <w:pStyle w:val="ConsPlusNormal"/>
        <w:ind w:firstLine="540"/>
        <w:jc w:val="both"/>
      </w:pPr>
      <w:bookmarkStart w:id="6" w:name="Par286"/>
      <w:bookmarkEnd w:id="6"/>
      <w:r>
        <w:t>119. Для предотвращения попадания воздуха в факельную систему рекомендуется предусматривать подачу продувочного газа с интенсивностью, обеспечивающей следующие скорости потока в расчете на сечение факельного ствола под оголовком:</w:t>
      </w:r>
    </w:p>
    <w:p w:rsidR="00F323D5" w:rsidRDefault="00F323D5" w:rsidP="00F323D5">
      <w:pPr>
        <w:pStyle w:val="ConsPlusNormal"/>
        <w:ind w:firstLine="540"/>
        <w:jc w:val="both"/>
      </w:pPr>
      <w:r>
        <w:t>не менее 0,05 м/с - с газовым затвором;</w:t>
      </w:r>
    </w:p>
    <w:p w:rsidR="00F323D5" w:rsidRDefault="00F323D5" w:rsidP="00F323D5">
      <w:pPr>
        <w:pStyle w:val="ConsPlusNormal"/>
        <w:ind w:firstLine="540"/>
        <w:jc w:val="both"/>
      </w:pPr>
      <w:r>
        <w:t>не менее 0,9 м/с - без газового затвора при плотности продувочного (топливного) газа 0,7 кг/м</w:t>
      </w:r>
      <w:r>
        <w:rPr>
          <w:vertAlign w:val="superscript"/>
        </w:rPr>
        <w:t>3</w:t>
      </w:r>
      <w:r>
        <w:t xml:space="preserve"> и более;</w:t>
      </w:r>
    </w:p>
    <w:p w:rsidR="00F323D5" w:rsidRDefault="00F323D5" w:rsidP="00F323D5">
      <w:pPr>
        <w:pStyle w:val="ConsPlusNormal"/>
        <w:ind w:firstLine="540"/>
        <w:jc w:val="both"/>
      </w:pPr>
      <w:r>
        <w:t>не менее 0,7 м/с - без газового затвора при инертном продувочном газе (азоте).</w:t>
      </w:r>
    </w:p>
    <w:p w:rsidR="00F323D5" w:rsidRDefault="00F323D5" w:rsidP="00F323D5">
      <w:pPr>
        <w:pStyle w:val="ConsPlusNormal"/>
        <w:ind w:firstLine="540"/>
        <w:jc w:val="both"/>
      </w:pPr>
      <w:r>
        <w:t>В факельных системах, не оборудованных газовыми затворами, не рекомендуется использовать в качестве продувочного газа топливный газ, плотность которого менее 0,7 кг/м</w:t>
      </w:r>
      <w:r>
        <w:rPr>
          <w:vertAlign w:val="superscript"/>
        </w:rPr>
        <w:t>3</w:t>
      </w:r>
      <w:r>
        <w:t>.</w:t>
      </w:r>
    </w:p>
    <w:p w:rsidR="00F323D5" w:rsidRDefault="00F323D5" w:rsidP="00F323D5">
      <w:pPr>
        <w:pStyle w:val="ConsPlusNormal"/>
        <w:ind w:firstLine="540"/>
        <w:jc w:val="both"/>
      </w:pPr>
      <w:r>
        <w:t>120. Перед прекращением сброса горючих газов и паров, нагретых до высокой температуры, рекомендуется обеспечить дополнительную подачу продувочного газа в целях предотвращения образования вакуума в факельной системе при охлаждении или конденсации. Дополнительная подача продувочного газа в факельную систему в зависимости от количества и температуры сбросных газов рассчитывается и обосновывается в проектной документации.</w:t>
      </w:r>
    </w:p>
    <w:p w:rsidR="00F323D5" w:rsidRDefault="00F323D5" w:rsidP="00F323D5">
      <w:pPr>
        <w:pStyle w:val="ConsPlusNormal"/>
        <w:ind w:firstLine="540"/>
        <w:jc w:val="both"/>
      </w:pPr>
      <w:r>
        <w:t>121. Перед проведением ремонтных работ факельную систему рекомендуется отсоединить стандартными заглушками от технологических установок и продуть азотом (при необходимости пропарить) до полного удаления горючих веществ с последующей продувкой воздухом до объемного содержания кислорода не менее 18 процентов и содержания вредных веществ не более предельно допустимой концентрации.</w:t>
      </w:r>
    </w:p>
    <w:p w:rsidR="00F323D5" w:rsidRDefault="00F323D5" w:rsidP="00F323D5">
      <w:pPr>
        <w:pStyle w:val="ConsPlusNormal"/>
        <w:ind w:firstLine="540"/>
        <w:jc w:val="both"/>
      </w:pPr>
      <w:r>
        <w:t>Конкретные мероприятия по обеспечению безопасности ремонтных работ рекомендуется разрабатывать в соответствии с требованиями порядка организации и проведения работ по техническому освидетельствованию и ремонту факельных систем, утвержденного эксплуатирующей организацией.</w:t>
      </w:r>
    </w:p>
    <w:p w:rsidR="00F323D5" w:rsidRDefault="00F323D5" w:rsidP="00F323D5">
      <w:pPr>
        <w:pStyle w:val="ConsPlusNormal"/>
        <w:ind w:firstLine="540"/>
        <w:jc w:val="both"/>
      </w:pPr>
      <w:r>
        <w:t>122. Ремонт факельных оголовков при расположении в общей зоне ограждения нескольких факельных стволов рекомендуется проводить в теплозащитном костюме. Проведение ремонта факельных оголовков при расположении в общей зоне ограждения нескольких факельных стволов без теплозащитных костюмов рекомендуется только при полной остановке всех факельных стволов.</w:t>
      </w:r>
    </w:p>
    <w:p w:rsidR="00F323D5" w:rsidRDefault="00F323D5" w:rsidP="00F323D5">
      <w:pPr>
        <w:pStyle w:val="ConsPlusNormal"/>
        <w:ind w:firstLine="540"/>
        <w:jc w:val="both"/>
      </w:pPr>
      <w:r>
        <w:t>123. Не рекомендуется во время грозы находиться на площадке факельной установки и прикасаться к металлическим частям и трубам.</w:t>
      </w:r>
    </w:p>
    <w:p w:rsidR="00F323D5" w:rsidRDefault="00F323D5" w:rsidP="00F323D5">
      <w:pPr>
        <w:pStyle w:val="ConsPlusNormal"/>
        <w:ind w:firstLine="540"/>
        <w:jc w:val="both"/>
      </w:pPr>
      <w:r>
        <w:t>124. В зоне ограждения факельного ствола в целях обеспечения безопасности не рекомендуется находиться лицам, не связанным с эксплуатацией факельных систем.</w:t>
      </w:r>
    </w:p>
    <w:p w:rsidR="00F323D5" w:rsidRDefault="00F323D5" w:rsidP="00F323D5">
      <w:pPr>
        <w:pStyle w:val="ConsPlusNormal"/>
        <w:ind w:firstLine="540"/>
        <w:jc w:val="both"/>
      </w:pPr>
      <w:r>
        <w:t>125. Факельные установки рекомендуется обеспечивать первичными средствами пожаротушения в соответствии с действующими нормами.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right"/>
        <w:outlineLvl w:val="1"/>
      </w:pPr>
      <w:r>
        <w:t>Приложение N 1</w:t>
      </w:r>
    </w:p>
    <w:p w:rsidR="00F323D5" w:rsidRDefault="00F323D5" w:rsidP="00F323D5">
      <w:pPr>
        <w:pStyle w:val="ConsPlusNormal"/>
        <w:jc w:val="right"/>
      </w:pPr>
      <w:r>
        <w:t>к Руководству по безопасности</w:t>
      </w:r>
    </w:p>
    <w:p w:rsidR="00F323D5" w:rsidRDefault="00F323D5" w:rsidP="00F323D5">
      <w:pPr>
        <w:pStyle w:val="ConsPlusNormal"/>
        <w:jc w:val="right"/>
      </w:pPr>
      <w:r>
        <w:t>факельных систем, утвержденного</w:t>
      </w:r>
    </w:p>
    <w:p w:rsidR="00F323D5" w:rsidRDefault="00F323D5" w:rsidP="00F323D5">
      <w:pPr>
        <w:pStyle w:val="ConsPlusNormal"/>
        <w:jc w:val="right"/>
      </w:pPr>
      <w:r>
        <w:t>приказом Федеральной службы</w:t>
      </w:r>
    </w:p>
    <w:p w:rsidR="00F323D5" w:rsidRDefault="00F323D5" w:rsidP="00F323D5">
      <w:pPr>
        <w:pStyle w:val="ConsPlusNormal"/>
        <w:jc w:val="right"/>
      </w:pPr>
      <w:r>
        <w:t>по экологическому, технологическому</w:t>
      </w:r>
    </w:p>
    <w:p w:rsidR="00F323D5" w:rsidRDefault="00F323D5" w:rsidP="00F323D5">
      <w:pPr>
        <w:pStyle w:val="ConsPlusNormal"/>
        <w:jc w:val="right"/>
      </w:pPr>
      <w:r>
        <w:t>и атомному надзору</w:t>
      </w:r>
    </w:p>
    <w:p w:rsidR="00F323D5" w:rsidRDefault="00F323D5" w:rsidP="00F323D5">
      <w:pPr>
        <w:pStyle w:val="ConsPlusNormal"/>
        <w:jc w:val="right"/>
      </w:pPr>
      <w:r>
        <w:t>от _____________ N ____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bookmarkStart w:id="7" w:name="Par311"/>
      <w:bookmarkEnd w:id="7"/>
      <w:r>
        <w:t>ТЕРМИНЫ И ОПРЕДЕЛЕНИЯ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Аварийные сбросы - горючие газы и пары, поступающие в факельную систему при срабатывании рабочих предохранительных клапанов и/или других устройств аварийного сброса.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Бездымное сжигание - сжигание горючих газов и паров, при котором количество выбросов вредных и токсичных продуктов неполного горения меньше разрешенных в соответствии с </w:t>
      </w:r>
      <w:r>
        <w:lastRenderedPageBreak/>
        <w:t>Международными соглашениями и законодательством Российской Федерации.</w:t>
      </w:r>
    </w:p>
    <w:p w:rsidR="00F323D5" w:rsidRDefault="00F323D5" w:rsidP="00F323D5">
      <w:pPr>
        <w:pStyle w:val="ConsPlusNormal"/>
        <w:ind w:firstLine="540"/>
        <w:jc w:val="both"/>
      </w:pPr>
      <w:r>
        <w:t>Вредные вещества - вещества, свойства которых соответствуют показателям, установленным ГОСТ 12.1.007-76* "ССБТ. Вредные вещества. Классификация и общие требования безопасности", утвержденным постановлением Госстандарта СССР от 10 марта 1976 г. N 579.</w:t>
      </w:r>
    </w:p>
    <w:p w:rsidR="00F323D5" w:rsidRDefault="00F323D5" w:rsidP="00F323D5">
      <w:pPr>
        <w:pStyle w:val="ConsPlusNormal"/>
        <w:ind w:firstLine="540"/>
        <w:jc w:val="both"/>
      </w:pPr>
      <w:r>
        <w:t>Газовый затвор - устройство для предотвращения попадания воздуха в факельную систему через верхний срез факельного ствола при снижении расхода продувочного газа.</w:t>
      </w:r>
    </w:p>
    <w:p w:rsidR="00F323D5" w:rsidRDefault="00F323D5" w:rsidP="00F323D5">
      <w:pPr>
        <w:pStyle w:val="ConsPlusNormal"/>
        <w:ind w:firstLine="540"/>
        <w:jc w:val="both"/>
      </w:pPr>
      <w:r>
        <w:t>Горючие вещества - вещества, свойства которых соответствуют показателям, установленным ГОСТ 12.1.044-89 "ССБТ. Пожаровзрывоопасность веществ и материалов. Номенклатура показателей и методы их определения", утвержденным Постановлением Госстандарта СССР от 12 декабря 1989 г. N 3683.</w:t>
      </w:r>
    </w:p>
    <w:p w:rsidR="00F323D5" w:rsidRDefault="00F323D5" w:rsidP="00F323D5">
      <w:pPr>
        <w:pStyle w:val="ConsPlusNormal"/>
        <w:ind w:firstLine="540"/>
        <w:jc w:val="both"/>
      </w:pPr>
      <w:r>
        <w:t>Минимальное взрывоопасное содержание кислорода - такая концентрация кислорода в горючей смеси, ниже которой воспламенение и горение смеси становится невозможным.</w:t>
      </w:r>
    </w:p>
    <w:p w:rsidR="00F323D5" w:rsidRDefault="00F323D5" w:rsidP="00F323D5">
      <w:pPr>
        <w:pStyle w:val="ConsPlusNormal"/>
        <w:ind w:firstLine="540"/>
        <w:jc w:val="both"/>
      </w:pPr>
      <w:r>
        <w:t>Начало факельной системы - участки факельных трубопроводов (коллекторов), непосредственно примыкающие к границе технологической установки.</w:t>
      </w:r>
    </w:p>
    <w:p w:rsidR="00F323D5" w:rsidRDefault="00F323D5" w:rsidP="00F323D5">
      <w:pPr>
        <w:pStyle w:val="ConsPlusNormal"/>
        <w:ind w:firstLine="540"/>
        <w:jc w:val="both"/>
      </w:pPr>
      <w:r>
        <w:t>Общая факельная система - факельная система, которая обслуживает группу технологически не связанных производств (установок).</w:t>
      </w:r>
    </w:p>
    <w:p w:rsidR="00F323D5" w:rsidRDefault="00F323D5" w:rsidP="00F323D5">
      <w:pPr>
        <w:pStyle w:val="ConsPlusNormal"/>
        <w:ind w:firstLine="540"/>
        <w:jc w:val="both"/>
      </w:pPr>
      <w:r>
        <w:t>Отдельная факельная система - система, обслуживающая одно производство, один цех, одну технологическую установку, один склад или несколько технологических блоков, которые связаны единой технологией в одну технологическую нитку и могут останавливаться одновременно (один источник сброса).</w:t>
      </w:r>
    </w:p>
    <w:p w:rsidR="00F323D5" w:rsidRDefault="00F323D5" w:rsidP="00F323D5">
      <w:pPr>
        <w:pStyle w:val="ConsPlusNormal"/>
        <w:ind w:firstLine="540"/>
        <w:jc w:val="both"/>
      </w:pPr>
      <w:r>
        <w:t>Периодические сбросы - горючие газы и пары, направляемые в факельную систему при пуске, остановке или при регламентных изменениях технологического процесса.</w:t>
      </w:r>
    </w:p>
    <w:p w:rsidR="00F323D5" w:rsidRDefault="00F323D5" w:rsidP="00F323D5">
      <w:pPr>
        <w:pStyle w:val="ConsPlusNormal"/>
        <w:ind w:firstLine="540"/>
        <w:jc w:val="both"/>
      </w:pPr>
      <w:r>
        <w:t>Пилотная (дежурная) горелка - горелка, которая работает непрерывно в течение всего периода использования факела.</w:t>
      </w:r>
    </w:p>
    <w:p w:rsidR="00F323D5" w:rsidRDefault="00F323D5" w:rsidP="00F323D5">
      <w:pPr>
        <w:pStyle w:val="ConsPlusNormal"/>
        <w:ind w:firstLine="540"/>
        <w:jc w:val="both"/>
      </w:pPr>
      <w:r>
        <w:t>Постоянные сбросы - горючие газы и пары, поступающие непрерывно от технологического оборудования и коммуникаций при нормальной их эксплуатации.</w:t>
      </w:r>
    </w:p>
    <w:p w:rsidR="00F323D5" w:rsidRDefault="00F323D5" w:rsidP="00F323D5">
      <w:pPr>
        <w:pStyle w:val="ConsPlusNormal"/>
        <w:ind w:firstLine="540"/>
        <w:jc w:val="both"/>
      </w:pPr>
      <w:r>
        <w:t>Постоянный отвод жидкости - непрерывное ее удаление из сепаратора самотеком без использования насосов.</w:t>
      </w:r>
    </w:p>
    <w:p w:rsidR="00F323D5" w:rsidRDefault="00F323D5" w:rsidP="00F323D5">
      <w:pPr>
        <w:pStyle w:val="ConsPlusNormal"/>
        <w:ind w:firstLine="540"/>
        <w:jc w:val="both"/>
      </w:pPr>
      <w:r>
        <w:t>Продувочный газ - газ, подаваемый в факельную систему для предотвращения образования в ней взрывоопасной смеси.</w:t>
      </w:r>
    </w:p>
    <w:p w:rsidR="00F323D5" w:rsidRDefault="00F323D5" w:rsidP="00F323D5">
      <w:pPr>
        <w:pStyle w:val="ConsPlusNormal"/>
        <w:ind w:firstLine="540"/>
        <w:jc w:val="both"/>
      </w:pPr>
      <w:r>
        <w:t>Рабочий предохранительный клапан - предназначен для предотвращения роста давления в аппарате.</w:t>
      </w:r>
    </w:p>
    <w:p w:rsidR="00F323D5" w:rsidRDefault="00F323D5" w:rsidP="00F323D5">
      <w:pPr>
        <w:pStyle w:val="ConsPlusNormal"/>
        <w:ind w:firstLine="540"/>
        <w:jc w:val="both"/>
      </w:pPr>
      <w:r>
        <w:t>Резервный предохранительный клапан - предохранительный клапан, установленный параллельно рабочему и включаемый в работу блокировочным устройством "закрыто-открыто".</w:t>
      </w:r>
    </w:p>
    <w:p w:rsidR="00F323D5" w:rsidRDefault="00F323D5" w:rsidP="00F323D5">
      <w:pPr>
        <w:pStyle w:val="ConsPlusNormal"/>
        <w:ind w:firstLine="540"/>
        <w:jc w:val="both"/>
      </w:pPr>
      <w:r>
        <w:t>Сбросная труба - вертикальная труба для сброса газов и паров в атмосферу без сжигания.</w:t>
      </w:r>
    </w:p>
    <w:p w:rsidR="00F323D5" w:rsidRDefault="00F323D5" w:rsidP="00F323D5">
      <w:pPr>
        <w:pStyle w:val="ConsPlusNormal"/>
        <w:ind w:firstLine="540"/>
        <w:jc w:val="both"/>
      </w:pPr>
      <w:r>
        <w:t>Сбросы (сбросные пары и газы) - отходящие от производства, цеха, технологической установки, склада или иного источника горючие газы и пары, которые не могут быть непосредственно использованы в данной технологии.</w:t>
      </w:r>
    </w:p>
    <w:p w:rsidR="00F323D5" w:rsidRDefault="00F323D5" w:rsidP="00F323D5">
      <w:pPr>
        <w:pStyle w:val="ConsPlusNormal"/>
        <w:ind w:firstLine="540"/>
        <w:jc w:val="both"/>
      </w:pPr>
      <w:r>
        <w:t>Сепаратор - аппарат, предназначенный для выделения жидкости и/или твердых частиц из газа, сбрасываемого на факельную установку.</w:t>
      </w:r>
    </w:p>
    <w:p w:rsidR="00F323D5" w:rsidRDefault="00F323D5" w:rsidP="00F323D5">
      <w:pPr>
        <w:pStyle w:val="ConsPlusNormal"/>
        <w:ind w:firstLine="540"/>
        <w:jc w:val="both"/>
      </w:pPr>
      <w:r>
        <w:t>Специальная факельная система - система для сжигания газов и паров, которые по своим свойствам и параметрам не могут быть направлены в общую или отдельную факельную систему.</w:t>
      </w:r>
    </w:p>
    <w:p w:rsidR="00F323D5" w:rsidRDefault="00F323D5" w:rsidP="00F323D5">
      <w:pPr>
        <w:pStyle w:val="ConsPlusNormal"/>
        <w:ind w:firstLine="540"/>
        <w:jc w:val="both"/>
      </w:pPr>
      <w:r>
        <w:t>Специальный факельный трубопровод - трубопровод для подачи сбросного газа к факельной установке (факельному оголовку) при особых условиях, не совпадающих с условиями в факельном коллекторе.</w:t>
      </w:r>
    </w:p>
    <w:p w:rsidR="00F323D5" w:rsidRDefault="00F323D5" w:rsidP="00F323D5">
      <w:pPr>
        <w:pStyle w:val="ConsPlusNormal"/>
        <w:ind w:firstLine="540"/>
        <w:jc w:val="both"/>
      </w:pPr>
      <w:r>
        <w:t>Срыв пламени - явление, характеризуемое общим или частичным отрывом основания пламени над горелками или над зоной стабилизации пламени.</w:t>
      </w:r>
    </w:p>
    <w:p w:rsidR="00F323D5" w:rsidRDefault="00F323D5" w:rsidP="00F323D5">
      <w:pPr>
        <w:pStyle w:val="ConsPlusNormal"/>
        <w:ind w:firstLine="540"/>
        <w:jc w:val="both"/>
      </w:pPr>
      <w:r>
        <w:t>Установка сбора углеводородных газов и паров - совокупность устройств и сооружений, предназначенных для сбора и кратковременного хранения сбрасываемых газов общей факельной системы, возврата газа и конденсата на предприятие для дальнейшего использования.</w:t>
      </w:r>
    </w:p>
    <w:p w:rsidR="00F323D5" w:rsidRDefault="00F323D5" w:rsidP="00F323D5">
      <w:pPr>
        <w:pStyle w:val="ConsPlusNormal"/>
        <w:ind w:firstLine="540"/>
        <w:jc w:val="both"/>
      </w:pPr>
      <w:r>
        <w:t>Факельная система - совокупность устройств, аппаратов, трубопроводов и сооружений, предназначенных для сжигания постоянных, периодических и аварийных сбросов горючих газов и паров.</w:t>
      </w:r>
    </w:p>
    <w:p w:rsidR="00F323D5" w:rsidRDefault="00F323D5" w:rsidP="00F323D5">
      <w:pPr>
        <w:pStyle w:val="ConsPlusNormal"/>
        <w:ind w:firstLine="540"/>
        <w:jc w:val="both"/>
      </w:pPr>
      <w:r>
        <w:t>Факельная установка - техническое устройство, предназначенное для сжигания постоянных, периодических и аварийных сбросов горючих газов и паров.</w:t>
      </w:r>
    </w:p>
    <w:p w:rsidR="00F323D5" w:rsidRDefault="00F323D5" w:rsidP="00F323D5">
      <w:pPr>
        <w:pStyle w:val="ConsPlusNormal"/>
        <w:ind w:firstLine="540"/>
        <w:jc w:val="both"/>
      </w:pPr>
      <w:r>
        <w:t>Факельная установка вертикальная - факельная установка для сжигания сбрасываемых газов и паров в атмосфере по вертикальному факельному стволу высотой 4 м и более.</w:t>
      </w:r>
    </w:p>
    <w:p w:rsidR="00F323D5" w:rsidRDefault="00F323D5" w:rsidP="00F323D5">
      <w:pPr>
        <w:pStyle w:val="ConsPlusNormal"/>
        <w:ind w:firstLine="540"/>
        <w:jc w:val="both"/>
      </w:pPr>
      <w:r>
        <w:t>Факельная установка горизонтальная - факельная установка для сжигания сбрасываемых газов и паров, подаваемых в зону горения по горизонтальному трубопроводу.</w:t>
      </w:r>
    </w:p>
    <w:p w:rsidR="00F323D5" w:rsidRDefault="00F323D5" w:rsidP="00F323D5">
      <w:pPr>
        <w:pStyle w:val="ConsPlusNormal"/>
        <w:ind w:firstLine="540"/>
        <w:jc w:val="both"/>
      </w:pPr>
      <w:r>
        <w:t>Факельная установка закрытая (наземная) - факельная установка для бездымного сжигания сбросных газов и жидкостей возле поверхности земли.</w:t>
      </w:r>
    </w:p>
    <w:p w:rsidR="00F323D5" w:rsidRDefault="00F323D5" w:rsidP="00F323D5">
      <w:pPr>
        <w:pStyle w:val="ConsPlusNormal"/>
        <w:ind w:firstLine="540"/>
        <w:jc w:val="both"/>
      </w:pPr>
      <w:r>
        <w:t>Факельная установка упрощенная - факельная установка, не имеющая дежурных горелок, применяемая преимущественно при проведении ремонтных работ.</w:t>
      </w:r>
    </w:p>
    <w:p w:rsidR="00F323D5" w:rsidRDefault="00F323D5" w:rsidP="00F323D5">
      <w:pPr>
        <w:pStyle w:val="ConsPlusNormal"/>
        <w:ind w:firstLine="540"/>
        <w:jc w:val="both"/>
      </w:pPr>
      <w:r>
        <w:lastRenderedPageBreak/>
        <w:t>Факельный коллектор - трубопровод для сбора и транспортировки сбросных газов и паров от нескольких источников сброса.</w:t>
      </w:r>
    </w:p>
    <w:p w:rsidR="00F323D5" w:rsidRDefault="00F323D5" w:rsidP="00F323D5">
      <w:pPr>
        <w:pStyle w:val="ConsPlusNormal"/>
        <w:ind w:firstLine="540"/>
        <w:jc w:val="both"/>
      </w:pPr>
      <w:r>
        <w:t>Факельный оголовок - устройство с пилотными (дежурными) горелками, служащее для сжигания сбросных газов.</w:t>
      </w:r>
    </w:p>
    <w:p w:rsidR="00F323D5" w:rsidRDefault="00F323D5" w:rsidP="00F323D5">
      <w:pPr>
        <w:pStyle w:val="ConsPlusNormal"/>
        <w:ind w:firstLine="540"/>
        <w:jc w:val="both"/>
      </w:pPr>
      <w:r>
        <w:t>Факельный ствол - вертикальная труба с оголовком и газовым затвором.</w:t>
      </w:r>
    </w:p>
    <w:p w:rsidR="00F323D5" w:rsidRDefault="00F323D5" w:rsidP="00F323D5">
      <w:pPr>
        <w:pStyle w:val="ConsPlusNormal"/>
        <w:ind w:firstLine="540"/>
        <w:jc w:val="both"/>
      </w:pPr>
      <w:r>
        <w:t>Факельный трубопровод - трубопровод для подачи сбросных газов и паров от одного источника сброса.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right"/>
        <w:outlineLvl w:val="1"/>
      </w:pPr>
      <w:r>
        <w:t>Приложение N 2</w:t>
      </w:r>
    </w:p>
    <w:p w:rsidR="00F323D5" w:rsidRDefault="00F323D5" w:rsidP="00F323D5">
      <w:pPr>
        <w:pStyle w:val="ConsPlusNormal"/>
        <w:jc w:val="right"/>
      </w:pPr>
      <w:r>
        <w:t>к Руководству по безопасности</w:t>
      </w:r>
    </w:p>
    <w:p w:rsidR="00F323D5" w:rsidRDefault="00F323D5" w:rsidP="00F323D5">
      <w:pPr>
        <w:pStyle w:val="ConsPlusNormal"/>
        <w:jc w:val="right"/>
      </w:pPr>
      <w:r>
        <w:t>факельных систем, утвержденного</w:t>
      </w:r>
    </w:p>
    <w:p w:rsidR="00F323D5" w:rsidRDefault="00F323D5" w:rsidP="00F323D5">
      <w:pPr>
        <w:pStyle w:val="ConsPlusNormal"/>
        <w:jc w:val="right"/>
      </w:pPr>
      <w:r>
        <w:t>приказом Федеральной службы</w:t>
      </w:r>
    </w:p>
    <w:p w:rsidR="00F323D5" w:rsidRDefault="00F323D5" w:rsidP="00F323D5">
      <w:pPr>
        <w:pStyle w:val="ConsPlusNormal"/>
        <w:jc w:val="right"/>
      </w:pPr>
      <w:r>
        <w:t>по экологическому, технологическому</w:t>
      </w:r>
    </w:p>
    <w:p w:rsidR="00F323D5" w:rsidRDefault="00F323D5" w:rsidP="00F323D5">
      <w:pPr>
        <w:pStyle w:val="ConsPlusNormal"/>
        <w:jc w:val="right"/>
      </w:pPr>
      <w:r>
        <w:t>и атомному надзору</w:t>
      </w:r>
    </w:p>
    <w:p w:rsidR="00F323D5" w:rsidRDefault="00F323D5" w:rsidP="00F323D5">
      <w:pPr>
        <w:pStyle w:val="ConsPlusNormal"/>
        <w:jc w:val="right"/>
      </w:pPr>
      <w:r>
        <w:t>от _____________ N ______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bookmarkStart w:id="8" w:name="Par359"/>
      <w:bookmarkEnd w:id="8"/>
      <w:r>
        <w:t>РЕКОМЕНДУЕМАЯ СХЕМА</w:t>
      </w:r>
    </w:p>
    <w:p w:rsidR="00F323D5" w:rsidRDefault="00F323D5" w:rsidP="00F323D5">
      <w:pPr>
        <w:pStyle w:val="ConsPlusNormal"/>
        <w:jc w:val="center"/>
      </w:pPr>
      <w:r>
        <w:t>СБРОСА ГАЗОВ (ПАРОВ) В ФАКЕЛЬНУЮ СИСТЕМУ</w:t>
      </w:r>
    </w:p>
    <w:p w:rsidR="00F323D5" w:rsidRDefault="00F323D5" w:rsidP="00F323D5">
      <w:pPr>
        <w:pStyle w:val="ConsPlusNormal"/>
        <w:jc w:val="center"/>
      </w:pPr>
    </w:p>
    <w:p w:rsidR="00F323D5" w:rsidRDefault="00F323D5" w:rsidP="00F323D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038725" cy="34004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right"/>
        <w:outlineLvl w:val="1"/>
      </w:pPr>
      <w:r>
        <w:t>Приложение N 3</w:t>
      </w:r>
    </w:p>
    <w:p w:rsidR="00F323D5" w:rsidRDefault="00F323D5" w:rsidP="00F323D5">
      <w:pPr>
        <w:pStyle w:val="ConsPlusNormal"/>
        <w:jc w:val="right"/>
      </w:pPr>
      <w:r>
        <w:t>к Руководству по безопасности</w:t>
      </w:r>
    </w:p>
    <w:p w:rsidR="00F323D5" w:rsidRDefault="00F323D5" w:rsidP="00F323D5">
      <w:pPr>
        <w:pStyle w:val="ConsPlusNormal"/>
        <w:jc w:val="right"/>
      </w:pPr>
      <w:r>
        <w:t>факельных систем, утвержденного</w:t>
      </w:r>
    </w:p>
    <w:p w:rsidR="00F323D5" w:rsidRDefault="00F323D5" w:rsidP="00F323D5">
      <w:pPr>
        <w:pStyle w:val="ConsPlusNormal"/>
        <w:jc w:val="right"/>
      </w:pPr>
      <w:r>
        <w:t>приказом Федеральной службы</w:t>
      </w:r>
    </w:p>
    <w:p w:rsidR="00F323D5" w:rsidRDefault="00F323D5" w:rsidP="00F323D5">
      <w:pPr>
        <w:pStyle w:val="ConsPlusNormal"/>
        <w:jc w:val="right"/>
      </w:pPr>
      <w:r>
        <w:t>по экологическому, технологическому</w:t>
      </w:r>
    </w:p>
    <w:p w:rsidR="00F323D5" w:rsidRDefault="00F323D5" w:rsidP="00F323D5">
      <w:pPr>
        <w:pStyle w:val="ConsPlusNormal"/>
        <w:jc w:val="right"/>
      </w:pPr>
      <w:r>
        <w:t>и атомному надзору</w:t>
      </w:r>
    </w:p>
    <w:p w:rsidR="00F323D5" w:rsidRDefault="00F323D5" w:rsidP="00F323D5">
      <w:pPr>
        <w:pStyle w:val="ConsPlusNormal"/>
        <w:jc w:val="right"/>
      </w:pPr>
      <w:r>
        <w:t>от _____________ N ______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bookmarkStart w:id="9" w:name="Par376"/>
      <w:bookmarkEnd w:id="9"/>
      <w:r>
        <w:t>РЕКОМЕНДУЕМАЯ СХЕМА</w:t>
      </w:r>
    </w:p>
    <w:p w:rsidR="00F323D5" w:rsidRDefault="00F323D5" w:rsidP="00F323D5">
      <w:pPr>
        <w:pStyle w:val="ConsPlusNormal"/>
        <w:jc w:val="center"/>
      </w:pPr>
      <w:r>
        <w:t>СБРОСА ГАЗОВ (ПАРОВ) В ФАКЕЛЬНУЮ СИСТЕМУ С ПОСТОЯННЫМ</w:t>
      </w:r>
    </w:p>
    <w:p w:rsidR="00F323D5" w:rsidRDefault="00F323D5" w:rsidP="00F323D5">
      <w:pPr>
        <w:pStyle w:val="ConsPlusNormal"/>
        <w:jc w:val="center"/>
      </w:pPr>
      <w:r>
        <w:t>ОТВОДОМ КОНДЕНСАТА ИЗ СЕПАРАТОРА ЧЕРЕЗ ГИДРОЗАТВОР</w:t>
      </w:r>
    </w:p>
    <w:p w:rsidR="00F323D5" w:rsidRDefault="00F323D5" w:rsidP="00F323D5">
      <w:pPr>
        <w:pStyle w:val="ConsPlusNormal"/>
        <w:jc w:val="center"/>
      </w:pPr>
    </w:p>
    <w:p w:rsidR="00F323D5" w:rsidRDefault="00F323D5" w:rsidP="00F323D5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5038725" cy="25050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1 - факельный коллектор; 2 - блокировочное устройство; 3 - факельный ствол; 4 - сепаратор (вариант A); 5 - сепаратор (вариант B); 6 - подача затворной жидкости; 7 - гидрозатвор; 8 - продувочный газ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right"/>
        <w:outlineLvl w:val="1"/>
      </w:pPr>
      <w:r>
        <w:t>Приложение N 4</w:t>
      </w:r>
    </w:p>
    <w:p w:rsidR="00F323D5" w:rsidRDefault="00F323D5" w:rsidP="00F323D5">
      <w:pPr>
        <w:pStyle w:val="ConsPlusNormal"/>
        <w:jc w:val="right"/>
      </w:pPr>
      <w:r>
        <w:t>к Руководству по безопасности</w:t>
      </w:r>
    </w:p>
    <w:p w:rsidR="00F323D5" w:rsidRDefault="00F323D5" w:rsidP="00F323D5">
      <w:pPr>
        <w:pStyle w:val="ConsPlusNormal"/>
        <w:jc w:val="right"/>
      </w:pPr>
      <w:r>
        <w:t>факельных систем, утвержденного</w:t>
      </w:r>
    </w:p>
    <w:p w:rsidR="00F323D5" w:rsidRDefault="00F323D5" w:rsidP="00F323D5">
      <w:pPr>
        <w:pStyle w:val="ConsPlusNormal"/>
        <w:jc w:val="right"/>
      </w:pPr>
      <w:r>
        <w:t>приказом Федеральной службы</w:t>
      </w:r>
    </w:p>
    <w:p w:rsidR="00F323D5" w:rsidRDefault="00F323D5" w:rsidP="00F323D5">
      <w:pPr>
        <w:pStyle w:val="ConsPlusNormal"/>
        <w:jc w:val="right"/>
      </w:pPr>
      <w:r>
        <w:t>по экологическому, технологическому</w:t>
      </w:r>
    </w:p>
    <w:p w:rsidR="00F323D5" w:rsidRDefault="00F323D5" w:rsidP="00F323D5">
      <w:pPr>
        <w:pStyle w:val="ConsPlusNormal"/>
        <w:jc w:val="right"/>
      </w:pPr>
      <w:r>
        <w:t>и атомному надзору</w:t>
      </w:r>
    </w:p>
    <w:p w:rsidR="00F323D5" w:rsidRDefault="00F323D5" w:rsidP="00F323D5">
      <w:pPr>
        <w:pStyle w:val="ConsPlusNormal"/>
        <w:jc w:val="right"/>
      </w:pPr>
      <w:r>
        <w:t>от _____________ N ______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bookmarkStart w:id="10" w:name="Par396"/>
      <w:bookmarkEnd w:id="10"/>
      <w:r>
        <w:t>РЕКОМЕНДУЕМАЯ СХЕМА</w:t>
      </w:r>
    </w:p>
    <w:p w:rsidR="00F323D5" w:rsidRDefault="00F323D5" w:rsidP="00F323D5">
      <w:pPr>
        <w:pStyle w:val="ConsPlusNormal"/>
        <w:jc w:val="center"/>
      </w:pPr>
      <w:r>
        <w:t>ПОДАЧИ ПРОДУВОЧНОГО ГАЗА В ФАКЕЛЬНЫЙ КОЛЛЕКТОР</w:t>
      </w:r>
    </w:p>
    <w:p w:rsidR="00F323D5" w:rsidRDefault="00F323D5" w:rsidP="00F323D5">
      <w:pPr>
        <w:pStyle w:val="ConsPlusNormal"/>
        <w:jc w:val="center"/>
      </w:pPr>
    </w:p>
    <w:p w:rsidR="00F323D5" w:rsidRDefault="00F323D5" w:rsidP="00F323D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81575" cy="25622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1 - подача продувочного (топливного) газа; 2 - факельный коллектор; 3 - источник сброса, наиболее удаленный от факельной установки; 4 - подача азота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right"/>
        <w:outlineLvl w:val="1"/>
      </w:pPr>
      <w:r>
        <w:lastRenderedPageBreak/>
        <w:t>Приложение N 5</w:t>
      </w:r>
    </w:p>
    <w:p w:rsidR="00F323D5" w:rsidRDefault="00F323D5" w:rsidP="00F323D5">
      <w:pPr>
        <w:pStyle w:val="ConsPlusNormal"/>
        <w:jc w:val="right"/>
      </w:pPr>
      <w:r>
        <w:t>к Руководству по безопасности</w:t>
      </w:r>
    </w:p>
    <w:p w:rsidR="00F323D5" w:rsidRDefault="00F323D5" w:rsidP="00F323D5">
      <w:pPr>
        <w:pStyle w:val="ConsPlusNormal"/>
        <w:jc w:val="right"/>
      </w:pPr>
      <w:r>
        <w:t>факельных систем, утвержденного</w:t>
      </w:r>
    </w:p>
    <w:p w:rsidR="00F323D5" w:rsidRDefault="00F323D5" w:rsidP="00F323D5">
      <w:pPr>
        <w:pStyle w:val="ConsPlusNormal"/>
        <w:jc w:val="right"/>
      </w:pPr>
      <w:r>
        <w:t>приказом Федеральной службы</w:t>
      </w:r>
    </w:p>
    <w:p w:rsidR="00F323D5" w:rsidRDefault="00F323D5" w:rsidP="00F323D5">
      <w:pPr>
        <w:pStyle w:val="ConsPlusNormal"/>
        <w:jc w:val="right"/>
      </w:pPr>
      <w:r>
        <w:t>по экологическому, технологическому</w:t>
      </w:r>
    </w:p>
    <w:p w:rsidR="00F323D5" w:rsidRDefault="00F323D5" w:rsidP="00F323D5">
      <w:pPr>
        <w:pStyle w:val="ConsPlusNormal"/>
        <w:jc w:val="right"/>
      </w:pPr>
      <w:r>
        <w:t>и атомному надзору</w:t>
      </w:r>
    </w:p>
    <w:p w:rsidR="00F323D5" w:rsidRDefault="00F323D5" w:rsidP="00F323D5">
      <w:pPr>
        <w:pStyle w:val="ConsPlusNormal"/>
        <w:jc w:val="right"/>
      </w:pPr>
      <w:r>
        <w:t>от _____________ N ______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bookmarkStart w:id="11" w:name="Par415"/>
      <w:bookmarkEnd w:id="11"/>
      <w:r>
        <w:t>РЕКОМЕНДУЕМЫЙ РАСЧЕТ</w:t>
      </w:r>
    </w:p>
    <w:p w:rsidR="00F323D5" w:rsidRDefault="00F323D5" w:rsidP="00F323D5">
      <w:pPr>
        <w:pStyle w:val="ConsPlusNormal"/>
        <w:jc w:val="center"/>
      </w:pPr>
      <w:r>
        <w:t>КОНЦЕНТРАЦИЙ ГОРЮЧЕГО ГАЗА ПРИ СБРОСЕ ИЗ ПРЕДОХРАНИТЕЛЬНОГО</w:t>
      </w:r>
    </w:p>
    <w:p w:rsidR="00F323D5" w:rsidRDefault="00F323D5" w:rsidP="00F323D5">
      <w:pPr>
        <w:pStyle w:val="ConsPlusNormal"/>
        <w:jc w:val="center"/>
      </w:pPr>
      <w:r>
        <w:t>КЛАПАНА ЧЕРЕЗ СБРОСНУЮ ТРУБУ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Расчет проведен для условий, когда выброс осуществляется горизонтально в течение длительного времени при наихудших метеоусловиях (штиль), а максимальная приземная концентрация газа не превышает 50% нижнего предела распространения пламени (воспламенения). Для уменьшения приземной концентрации рекомендуется сбросной патрубок направлять вертикально вверх.</w:t>
      </w:r>
    </w:p>
    <w:p w:rsidR="00F323D5" w:rsidRDefault="00F323D5" w:rsidP="00F323D5">
      <w:pPr>
        <w:pStyle w:val="ConsPlusNormal"/>
        <w:ind w:firstLine="540"/>
        <w:jc w:val="both"/>
      </w:pPr>
      <w:r>
        <w:t>1. Величина приземной концентрации газа на различных расстояниях от предохранительного клапана определяется по формуле: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30"/>
        </w:rPr>
        <w:drawing>
          <wp:inline distT="0" distB="0" distL="0" distR="0">
            <wp:extent cx="1390650" cy="4572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г/м</w:t>
      </w:r>
      <w:r>
        <w:rPr>
          <w:vertAlign w:val="superscript"/>
        </w:rPr>
        <w:t>3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181225" cy="2762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г/м</w:t>
      </w:r>
      <w:r>
        <w:rPr>
          <w:vertAlign w:val="superscript"/>
        </w:rPr>
        <w:t>3</w:t>
      </w:r>
      <w:r>
        <w:t>,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где M - количество сбрасываемого газа, г/с;</w:t>
      </w:r>
    </w:p>
    <w:p w:rsidR="00F323D5" w:rsidRDefault="00F323D5" w:rsidP="00F323D5">
      <w:pPr>
        <w:pStyle w:val="ConsPlusNormal"/>
        <w:ind w:firstLine="540"/>
        <w:jc w:val="both"/>
      </w:pPr>
      <w:r>
        <w:t>d - диаметр сбросного патрубка, м;</w:t>
      </w:r>
    </w:p>
    <w:p w:rsidR="00F323D5" w:rsidRDefault="00F323D5" w:rsidP="00F323D5">
      <w:pPr>
        <w:pStyle w:val="ConsPlusNormal"/>
        <w:ind w:firstLine="540"/>
        <w:jc w:val="both"/>
      </w:pPr>
      <w:r>
        <w:t>V - секундный объем сбрасываемого газа при нормальном давлении, м</w:t>
      </w:r>
      <w:r>
        <w:rPr>
          <w:vertAlign w:val="superscript"/>
        </w:rPr>
        <w:t>3</w:t>
      </w:r>
      <w:r>
        <w:t>/с;</w:t>
      </w:r>
    </w:p>
    <w:p w:rsidR="00F323D5" w:rsidRDefault="00F323D5" w:rsidP="00F323D5">
      <w:pPr>
        <w:pStyle w:val="ConsPlusNormal"/>
        <w:ind w:firstLine="540"/>
        <w:jc w:val="both"/>
      </w:pPr>
      <w:r>
        <w:t>X - горизонтальное расстояние от сбросного патрубка до места, в котором определяется концентрация, м;</w:t>
      </w: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плотность сбрасываемого газа и окружающего воздуха, кг/м</w:t>
      </w:r>
      <w:r>
        <w:rPr>
          <w:vertAlign w:val="superscript"/>
        </w:rPr>
        <w:t>3</w:t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  <w:r>
        <w:t>h - высота сбросного патрубка, м.</w:t>
      </w:r>
    </w:p>
    <w:p w:rsidR="00F323D5" w:rsidRDefault="00F323D5" w:rsidP="00F323D5">
      <w:pPr>
        <w:pStyle w:val="ConsPlusNormal"/>
        <w:ind w:firstLine="540"/>
        <w:jc w:val="both"/>
      </w:pPr>
      <w:r>
        <w:t>2. Величина максимальной приземной концентрации газа определяется по формуле: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30"/>
        </w:rPr>
        <w:drawing>
          <wp:inline distT="0" distB="0" distL="0" distR="0">
            <wp:extent cx="1314450" cy="4381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914525" cy="2762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г/м</w:t>
      </w:r>
      <w:r>
        <w:rPr>
          <w:vertAlign w:val="superscript"/>
        </w:rPr>
        <w:t>3</w:t>
      </w:r>
      <w:r>
        <w:t>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3. Расстояние, на котором наблюдается максимальная приземная концентрация, составляет: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58102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4. Минимальная высота выброса определяется по формуле: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133600" cy="2762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м,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концентрация нижнего предела распространения пламени, г/м</w:t>
      </w:r>
      <w:r>
        <w:rPr>
          <w:vertAlign w:val="superscript"/>
        </w:rPr>
        <w:t>3</w:t>
      </w:r>
      <w:r>
        <w:t>.</w:t>
      </w:r>
    </w:p>
    <w:p w:rsidR="00F323D5" w:rsidRDefault="00F323D5" w:rsidP="00F323D5">
      <w:pPr>
        <w:pStyle w:val="ConsPlusNormal"/>
        <w:ind w:firstLine="540"/>
        <w:jc w:val="both"/>
      </w:pPr>
      <w:r>
        <w:t>Примечания. 1. Рекомендуется принимать скорость выхода газа из сбросного патрубка 80 м/с.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2. Опасной зоной считается круг радиусом </w:t>
      </w:r>
      <w:r>
        <w:rPr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right"/>
        <w:outlineLvl w:val="1"/>
      </w:pPr>
      <w:r>
        <w:t>Приложение N 6</w:t>
      </w:r>
    </w:p>
    <w:p w:rsidR="00F323D5" w:rsidRDefault="00F323D5" w:rsidP="00F323D5">
      <w:pPr>
        <w:pStyle w:val="ConsPlusNormal"/>
        <w:jc w:val="right"/>
      </w:pPr>
      <w:r>
        <w:lastRenderedPageBreak/>
        <w:t>к Руководству по безопасности</w:t>
      </w:r>
    </w:p>
    <w:p w:rsidR="00F323D5" w:rsidRDefault="00F323D5" w:rsidP="00F323D5">
      <w:pPr>
        <w:pStyle w:val="ConsPlusNormal"/>
        <w:jc w:val="right"/>
      </w:pPr>
      <w:r>
        <w:t>факельных систем, утвержденного</w:t>
      </w:r>
    </w:p>
    <w:p w:rsidR="00F323D5" w:rsidRDefault="00F323D5" w:rsidP="00F323D5">
      <w:pPr>
        <w:pStyle w:val="ConsPlusNormal"/>
        <w:jc w:val="right"/>
      </w:pPr>
      <w:r>
        <w:t>приказом Федеральной службы</w:t>
      </w:r>
    </w:p>
    <w:p w:rsidR="00F323D5" w:rsidRDefault="00F323D5" w:rsidP="00F323D5">
      <w:pPr>
        <w:pStyle w:val="ConsPlusNormal"/>
        <w:jc w:val="right"/>
      </w:pPr>
      <w:r>
        <w:t>по экологическому, технологическому</w:t>
      </w:r>
    </w:p>
    <w:p w:rsidR="00F323D5" w:rsidRDefault="00F323D5" w:rsidP="00F323D5">
      <w:pPr>
        <w:pStyle w:val="ConsPlusNormal"/>
        <w:jc w:val="right"/>
      </w:pPr>
      <w:r>
        <w:t>и атомному надзору</w:t>
      </w:r>
    </w:p>
    <w:p w:rsidR="00F323D5" w:rsidRDefault="00F323D5" w:rsidP="00F323D5">
      <w:pPr>
        <w:pStyle w:val="ConsPlusNormal"/>
        <w:jc w:val="right"/>
      </w:pPr>
      <w:r>
        <w:t>от ______________ N ____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bookmarkStart w:id="12" w:name="Par462"/>
      <w:bookmarkEnd w:id="12"/>
      <w:r>
        <w:t>РЕКОМЕНДУЕМАЯ СХЕМА</w:t>
      </w:r>
    </w:p>
    <w:p w:rsidR="00F323D5" w:rsidRDefault="00F323D5" w:rsidP="00F323D5">
      <w:pPr>
        <w:pStyle w:val="ConsPlusNormal"/>
        <w:jc w:val="center"/>
      </w:pPr>
      <w:r>
        <w:t>ОСНАЩЕНИЯ НАСОСОВ ДЛЯ ОТКАЧКИ УГЛЕВОДОРОДОВ ТРУБОПРОВОДАМИ,</w:t>
      </w:r>
    </w:p>
    <w:p w:rsidR="00F323D5" w:rsidRDefault="00F323D5" w:rsidP="00F323D5">
      <w:pPr>
        <w:pStyle w:val="ConsPlusNormal"/>
        <w:jc w:val="center"/>
      </w:pPr>
      <w:r>
        <w:t>КОНТРОЛЬНО-ИЗМЕРИТЕЛЬНЫМИ ПРИБОРАМИ</w:t>
      </w:r>
    </w:p>
    <w:p w:rsidR="00F323D5" w:rsidRDefault="00F323D5" w:rsidP="00F323D5">
      <w:pPr>
        <w:pStyle w:val="ConsPlusNormal"/>
        <w:jc w:val="center"/>
      </w:pPr>
      <w:r>
        <w:t>И СРЕДСТВАМИ АВТОМАТИКИ</w:t>
      </w:r>
    </w:p>
    <w:p w:rsidR="00F323D5" w:rsidRDefault="00F323D5" w:rsidP="00F323D5">
      <w:pPr>
        <w:pStyle w:val="ConsPlusNormal"/>
        <w:jc w:val="center"/>
      </w:pPr>
    </w:p>
    <w:p w:rsidR="00F323D5" w:rsidRDefault="00F323D5" w:rsidP="00F323D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38700" cy="27051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1 - рабочий насос; 2 - вход уплотняющей жидкости торцевого уплотнения вала рабочего насоса; 3 - вентиль возвратного трубопровода рабочего насоса; 4 - задвижка нагнетательного трубопровода рабочего насоса; 5 - минимальный уровень жидкой фазы в сепараторе; 6 - уровень начала откачки жидкой фазы из сепаратора; 7 - максимальный уровень жидкой фазы в сепараторе; 8 - перфорированная труба; 9 - задвижка нагнетательного трубопровода резервного насоса; 10 - вентиль возвратного трубопровода резервного насоса; 11 - резервный насос; 12 - вход уплотняющей жидкости торцевого уплотнения вала резервного насоса; 13 - задвижка всасывающего трубопровода резервного насоса; 14 - задвижка всасывающего трубопровода рабочего насоса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  <w:outlineLvl w:val="2"/>
      </w:pPr>
      <w:r>
        <w:t>Описание работы насосов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Ситуация 1</w:t>
      </w:r>
    </w:p>
    <w:p w:rsidR="00F323D5" w:rsidRDefault="00F323D5" w:rsidP="00F323D5">
      <w:pPr>
        <w:pStyle w:val="ConsPlusNormal"/>
        <w:ind w:firstLine="540"/>
        <w:jc w:val="both"/>
      </w:pPr>
      <w:r>
        <w:t>Сброс углеводородных газов в факельную систему не производится. Факельная система заполнена топливным или инертным газом. Факельный сепаратор и насосы жидкостью не заполнены. Задвижки (приложение N 6 - поз. 13 и 14), вентили (поз. 3 и 10) находятся в открытом положении. Задвижки (поз. 4 и 9) закрыты.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Ситуация 2</w:t>
      </w:r>
    </w:p>
    <w:p w:rsidR="00F323D5" w:rsidRDefault="00F323D5" w:rsidP="00F323D5">
      <w:pPr>
        <w:pStyle w:val="ConsPlusNormal"/>
        <w:ind w:firstLine="540"/>
        <w:jc w:val="both"/>
      </w:pPr>
      <w:r>
        <w:t>Происходит сброс углеводородных газов в факельную систему. В сепараторе появляется конденсат, который по всасывающему трубопроводу поступает в оба насоса и заполняет их. Отвод газовой фазы происходит из нагнетательных линий насосов в сепаратор по трубопроводу Ду 25 через дроссельную шайбу с отверстием в ней 10 мм.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Ситуация 3</w:t>
      </w:r>
    </w:p>
    <w:p w:rsidR="00F323D5" w:rsidRDefault="00F323D5" w:rsidP="00F323D5">
      <w:pPr>
        <w:pStyle w:val="ConsPlusNormal"/>
        <w:ind w:firstLine="540"/>
        <w:jc w:val="both"/>
      </w:pPr>
      <w:r>
        <w:t>В факельном сепараторе продолжается накопление жидкости. Жидкость достигает уровня откачки (1/4 высоты сепаратора). Автоматически включается рабочий насос. Открывается задвижка на нагнетании (приложение N 6 - поз. 4). Если уровень продолжает повышаться и достигает максимального уровня (1/2 высоты сепаратора), дается команда на включение резервного насоса и открывается задвижка (поз. 9) на линии нагнетания резервного насоса.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Ситуация 4</w:t>
      </w:r>
    </w:p>
    <w:p w:rsidR="00F323D5" w:rsidRDefault="00F323D5" w:rsidP="00F323D5">
      <w:pPr>
        <w:pStyle w:val="ConsPlusNormal"/>
        <w:ind w:firstLine="540"/>
        <w:jc w:val="both"/>
      </w:pPr>
      <w:r>
        <w:lastRenderedPageBreak/>
        <w:t>В результате откачки количество жидкости в сепараторе уменьшается до минимального уровня, который определяется временем остановки насоса. При достижении этого уровня насос (насосы) автоматически выключается и закрываются задвижки на нагнетании.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right"/>
        <w:outlineLvl w:val="1"/>
      </w:pPr>
      <w:r>
        <w:t>Приложение N 7</w:t>
      </w:r>
    </w:p>
    <w:p w:rsidR="00F323D5" w:rsidRDefault="00F323D5" w:rsidP="00F323D5">
      <w:pPr>
        <w:pStyle w:val="ConsPlusNormal"/>
        <w:jc w:val="right"/>
      </w:pPr>
      <w:r>
        <w:t>к Руководству по безопасности</w:t>
      </w:r>
    </w:p>
    <w:p w:rsidR="00F323D5" w:rsidRDefault="00F323D5" w:rsidP="00F323D5">
      <w:pPr>
        <w:pStyle w:val="ConsPlusNormal"/>
        <w:jc w:val="right"/>
      </w:pPr>
      <w:r>
        <w:t>факельных систем, утвержденного</w:t>
      </w:r>
    </w:p>
    <w:p w:rsidR="00F323D5" w:rsidRDefault="00F323D5" w:rsidP="00F323D5">
      <w:pPr>
        <w:pStyle w:val="ConsPlusNormal"/>
        <w:jc w:val="right"/>
      </w:pPr>
      <w:r>
        <w:t>приказом Федеральной службы</w:t>
      </w:r>
    </w:p>
    <w:p w:rsidR="00F323D5" w:rsidRDefault="00F323D5" w:rsidP="00F323D5">
      <w:pPr>
        <w:pStyle w:val="ConsPlusNormal"/>
        <w:jc w:val="right"/>
      </w:pPr>
      <w:r>
        <w:t>по экологическому, технологическому</w:t>
      </w:r>
    </w:p>
    <w:p w:rsidR="00F323D5" w:rsidRDefault="00F323D5" w:rsidP="00F323D5">
      <w:pPr>
        <w:pStyle w:val="ConsPlusNormal"/>
        <w:jc w:val="right"/>
      </w:pPr>
      <w:r>
        <w:t>и атомному надзору</w:t>
      </w:r>
    </w:p>
    <w:p w:rsidR="00F323D5" w:rsidRDefault="00F323D5" w:rsidP="00F323D5">
      <w:pPr>
        <w:pStyle w:val="ConsPlusNormal"/>
        <w:jc w:val="right"/>
      </w:pPr>
      <w:r>
        <w:t>от _______________ N ________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bookmarkStart w:id="13" w:name="Par497"/>
      <w:bookmarkEnd w:id="13"/>
      <w:r>
        <w:t>РЕКОМЕНДУЕМЫЙ РАСЧЕТ</w:t>
      </w:r>
    </w:p>
    <w:p w:rsidR="00F323D5" w:rsidRDefault="00F323D5" w:rsidP="00F323D5">
      <w:pPr>
        <w:pStyle w:val="ConsPlusNormal"/>
        <w:jc w:val="center"/>
      </w:pPr>
      <w:r>
        <w:t>ПЛОТНОСТИ ТЕПЛОВОГО ПОТОКА ОТ ПЛАМЕНИ, МИНИМАЛЬНОГО</w:t>
      </w:r>
    </w:p>
    <w:p w:rsidR="00F323D5" w:rsidRDefault="00F323D5" w:rsidP="00F323D5">
      <w:pPr>
        <w:pStyle w:val="ConsPlusNormal"/>
        <w:jc w:val="center"/>
      </w:pPr>
      <w:r>
        <w:t>РАССТОЯНИЯ И ВЫСОТЫ ФАКЕЛЬНОГО СТВОЛА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  <w:outlineLvl w:val="2"/>
      </w:pPr>
      <w:r>
        <w:t>1. Обозначения и определения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860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теплоемкости компонентов, Дж/(моль К);</w:t>
      </w:r>
    </w:p>
    <w:p w:rsidR="00F323D5" w:rsidRDefault="00F323D5" w:rsidP="00F323D5">
      <w:pPr>
        <w:pStyle w:val="ConsPlusNormal"/>
        <w:ind w:firstLine="540"/>
        <w:jc w:val="both"/>
      </w:pPr>
      <w:r>
        <w:t>D - диаметр факельной трубы, м;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k - показатель адиабаты, </w:t>
      </w:r>
      <w:r>
        <w:rPr>
          <w:noProof/>
          <w:position w:val="-14"/>
        </w:rPr>
        <w:drawing>
          <wp:inline distT="0" distB="0" distL="0" distR="0">
            <wp:extent cx="1943100" cy="247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  <w:r>
        <w:t>M - молекулярная масса, кг/кмоль);</w:t>
      </w: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молярная доля i-го компонента в смеси;</w:t>
      </w:r>
    </w:p>
    <w:p w:rsidR="00F323D5" w:rsidRDefault="00F323D5" w:rsidP="00F323D5">
      <w:pPr>
        <w:pStyle w:val="ConsPlusNormal"/>
        <w:ind w:firstLine="540"/>
        <w:jc w:val="both"/>
      </w:pPr>
      <w:r>
        <w:t>T - температура газа, К;</w:t>
      </w:r>
    </w:p>
    <w:p w:rsidR="00F323D5" w:rsidRDefault="00F323D5" w:rsidP="00F323D5">
      <w:pPr>
        <w:pStyle w:val="ConsPlusNormal"/>
        <w:ind w:firstLine="540"/>
        <w:jc w:val="both"/>
      </w:pPr>
      <w:r>
        <w:t>V - скорость истечения сбросного газа, м/с;</w:t>
      </w: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скорость ветра на уровне центра пламени, м/с,</w:t>
      </w: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6"/>
        </w:rPr>
        <w:drawing>
          <wp:inline distT="0" distB="0" distL="0" distR="0">
            <wp:extent cx="1666875" cy="27622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H + Z &lt; 60,</w:t>
      </w: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819275" cy="2476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60 &lt; H + Z &lt; 200;</w:t>
      </w: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максимальная скорость ветра, м/с,</w:t>
      </w: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скорость звука в сбрасываемом газе, м/с: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247775" cy="247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52400" cy="1619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отношение скорости истечения к скорости звука в сбрасываемом газе: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6477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При этом рекомендуется принимать: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при постоянных сбросах </w:t>
      </w:r>
      <w:r>
        <w:rPr>
          <w:noProof/>
          <w:position w:val="-10"/>
        </w:rPr>
        <w:drawing>
          <wp:inline distT="0" distB="0" distL="0" distR="0">
            <wp:extent cx="466725" cy="2000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при периодических и аварийных сбросах </w:t>
      </w:r>
      <w:r>
        <w:rPr>
          <w:noProof/>
          <w:position w:val="-10"/>
        </w:rPr>
        <w:drawing>
          <wp:inline distT="0" distB="0" distL="0" distR="0">
            <wp:extent cx="45720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  <w:r>
        <w:t>X - расстояние от факельного ствола, м;</w:t>
      </w: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минимальное расстояние от факельного ствола до объекта, м;</w:t>
      </w:r>
    </w:p>
    <w:p w:rsidR="00F323D5" w:rsidRDefault="00F323D5" w:rsidP="00F323D5">
      <w:pPr>
        <w:pStyle w:val="ConsPlusNormal"/>
        <w:ind w:firstLine="540"/>
        <w:jc w:val="both"/>
      </w:pPr>
      <w:r>
        <w:t>q - плотность теплового потока в расчетной точке, кВт/м</w:t>
      </w:r>
      <w:r>
        <w:rPr>
          <w:vertAlign w:val="superscript"/>
        </w:rPr>
        <w:t>2</w:t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64770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9050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плотность теплового потока от пламени, кВт/м</w:t>
      </w:r>
      <w:r>
        <w:rPr>
          <w:vertAlign w:val="superscript"/>
        </w:rPr>
        <w:t>2</w:t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предельно допустимая плотность теплового потока, кВт/м</w:t>
      </w:r>
      <w:r>
        <w:rPr>
          <w:vertAlign w:val="superscript"/>
        </w:rPr>
        <w:t>2</w:t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r>
        <w:rPr>
          <w:noProof/>
          <w:position w:val="-12"/>
        </w:rPr>
        <w:lastRenderedPageBreak/>
        <w:drawing>
          <wp:inline distT="0" distB="0" distL="0" distR="0">
            <wp:extent cx="8953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предельно допустимая плотность теплового потока от пламени, кВт/м</w:t>
      </w:r>
      <w:r>
        <w:rPr>
          <w:vertAlign w:val="superscript"/>
        </w:rPr>
        <w:t>2</w:t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6192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прямая солнечная радиация, кВт/м</w:t>
      </w:r>
      <w:r>
        <w:rPr>
          <w:vertAlign w:val="superscript"/>
        </w:rPr>
        <w:t>2</w:t>
      </w:r>
      <w:r>
        <w:t>, определяется для 11 - 12 ч;</w:t>
      </w:r>
    </w:p>
    <w:p w:rsidR="00F323D5" w:rsidRDefault="00F323D5" w:rsidP="00F323D5">
      <w:pPr>
        <w:pStyle w:val="ConsPlusNormal"/>
        <w:ind w:firstLine="540"/>
        <w:jc w:val="both"/>
      </w:pPr>
      <w:r>
        <w:t>Q - количество тепла, выделяемое пламенем, кВт;</w:t>
      </w:r>
    </w:p>
    <w:p w:rsidR="00F323D5" w:rsidRDefault="00F323D5" w:rsidP="00F323D5">
      <w:pPr>
        <w:pStyle w:val="ConsPlusNormal"/>
        <w:ind w:firstLine="540"/>
        <w:jc w:val="both"/>
      </w:pPr>
      <w:r>
        <w:t>h - высота объекта, м;</w:t>
      </w:r>
    </w:p>
    <w:p w:rsidR="00F323D5" w:rsidRDefault="00F323D5" w:rsidP="00F323D5">
      <w:pPr>
        <w:pStyle w:val="ConsPlusNormal"/>
        <w:ind w:firstLine="540"/>
        <w:jc w:val="both"/>
      </w:pPr>
      <w:r>
        <w:t>H - высота факельного ствола, м, рекомендуется принимать не менее 35D;</w:t>
      </w:r>
    </w:p>
    <w:p w:rsidR="00F323D5" w:rsidRDefault="00F323D5" w:rsidP="00F323D5">
      <w:pPr>
        <w:pStyle w:val="ConsPlusNormal"/>
        <w:ind w:firstLine="540"/>
        <w:jc w:val="both"/>
      </w:pPr>
      <w:r>
        <w:t>Z - расстояние от центра излучения пламени до верха ствола, м;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при </w:t>
      </w:r>
      <w:r>
        <w:rPr>
          <w:noProof/>
          <w:position w:val="-10"/>
        </w:rPr>
        <w:drawing>
          <wp:inline distT="0" distB="0" distL="0" distR="0">
            <wp:extent cx="152400" cy="1619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&lt; 0,2 рекомендуется принимать Z = 5D,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при </w:t>
      </w:r>
      <w:r>
        <w:rPr>
          <w:noProof/>
          <w:position w:val="-10"/>
        </w:rPr>
        <w:drawing>
          <wp:inline distT="0" distB="0" distL="0" distR="0">
            <wp:extent cx="4667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определяют по следующим соотношениям:</w:t>
      </w:r>
    </w:p>
    <w:p w:rsidR="00F323D5" w:rsidRDefault="00F323D5" w:rsidP="00F323D5">
      <w:pPr>
        <w:pStyle w:val="ConsPlusNormal"/>
        <w:ind w:firstLine="540"/>
        <w:jc w:val="both"/>
      </w:pPr>
      <w:r>
        <w:t>H/D ....... 20 30 35 40 60 80 100</w:t>
      </w:r>
    </w:p>
    <w:p w:rsidR="00F323D5" w:rsidRDefault="00F323D5" w:rsidP="00F323D5">
      <w:pPr>
        <w:pStyle w:val="ConsPlusNormal"/>
        <w:ind w:firstLine="540"/>
        <w:jc w:val="both"/>
      </w:pPr>
      <w:r>
        <w:t>Z/D ....... 32 37 39 40 44 47 48</w:t>
      </w: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152400" cy="142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угол отклонения пламени (угол между вертикалью и осью пламени), градус, </w:t>
      </w:r>
      <w:r>
        <w:rPr>
          <w:noProof/>
          <w:position w:val="-12"/>
        </w:rPr>
        <w:drawing>
          <wp:inline distT="0" distB="0" distL="0" distR="0">
            <wp:extent cx="7429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52400" cy="161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излучения пламени, принимаемый по справочным данным.</w:t>
      </w:r>
    </w:p>
    <w:p w:rsidR="00F323D5" w:rsidRDefault="00F323D5" w:rsidP="00F323D5">
      <w:pPr>
        <w:pStyle w:val="ConsPlusNormal"/>
        <w:ind w:firstLine="540"/>
        <w:jc w:val="both"/>
      </w:pPr>
      <w:r>
        <w:t>Значения qпд, кВт/м</w:t>
      </w:r>
      <w:r>
        <w:rPr>
          <w:vertAlign w:val="superscript"/>
        </w:rPr>
        <w:t>2</w:t>
      </w:r>
      <w:r>
        <w:t xml:space="preserve"> рекомендуется принимать: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Cell"/>
        <w:jc w:val="both"/>
      </w:pPr>
      <w:r>
        <w:t xml:space="preserve">    у основания факельного ствола -                              9,4;</w:t>
      </w:r>
    </w:p>
    <w:p w:rsidR="00F323D5" w:rsidRDefault="00F323D5" w:rsidP="00F323D5">
      <w:pPr>
        <w:pStyle w:val="ConsPlusCell"/>
        <w:jc w:val="both"/>
      </w:pPr>
      <w:r>
        <w:t xml:space="preserve">    при условии эвакуации персонала в течение 30 с -             4,8;</w:t>
      </w:r>
    </w:p>
    <w:p w:rsidR="00F323D5" w:rsidRDefault="00F323D5" w:rsidP="00F323D5">
      <w:pPr>
        <w:pStyle w:val="ConsPlusCell"/>
        <w:jc w:val="both"/>
      </w:pPr>
      <w:r>
        <w:t xml:space="preserve">    на ограждении факельной установки и при</w:t>
      </w:r>
    </w:p>
    <w:p w:rsidR="00F323D5" w:rsidRDefault="00F323D5" w:rsidP="00F323D5">
      <w:pPr>
        <w:pStyle w:val="ConsPlusCell"/>
        <w:jc w:val="both"/>
      </w:pPr>
      <w:r>
        <w:t xml:space="preserve">    условии эвакуации персонала в течение 3 мин. -               2,8;</w:t>
      </w:r>
    </w:p>
    <w:p w:rsidR="00F323D5" w:rsidRDefault="00F323D5" w:rsidP="00F323D5">
      <w:pPr>
        <w:pStyle w:val="ConsPlusCell"/>
        <w:jc w:val="both"/>
      </w:pPr>
      <w:r>
        <w:t xml:space="preserve">    неограниченное пребывание персонала -                        1,4.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Расчетный вариант сброса определяется по максимальной плотности теплового потока.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  <w:outlineLvl w:val="2"/>
      </w:pPr>
      <w:r>
        <w:t>2. Расчетные формулы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2.1. Плотность теплового потока qп проверяют при выбранной высоте факельного ствола H и заданном расстоянии X. Минимальное расстояние между факельным стволом и объектом определяют при выбранной высоте факельного ствола. Высоту факельного ствола определяют при заданном расстоянии между факельным стволом и объектом.</w:t>
      </w:r>
    </w:p>
    <w:p w:rsidR="00F323D5" w:rsidRDefault="00F323D5" w:rsidP="00F323D5">
      <w:pPr>
        <w:pStyle w:val="ConsPlusNormal"/>
        <w:ind w:firstLine="540"/>
        <w:jc w:val="both"/>
      </w:pPr>
      <w:r>
        <w:t xml:space="preserve">2.2. При </w:t>
      </w:r>
      <w:r>
        <w:rPr>
          <w:noProof/>
          <w:position w:val="-10"/>
        </w:rPr>
        <w:drawing>
          <wp:inline distT="0" distB="0" distL="0" distR="0">
            <wp:extent cx="152400" cy="161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&lt; 0,2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r>
        <w:rPr>
          <w:noProof/>
          <w:position w:val="-42"/>
        </w:rPr>
        <w:drawing>
          <wp:inline distT="0" distB="0" distL="0" distR="0">
            <wp:extent cx="2524125" cy="504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25908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236220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  <w:r>
        <w:t>2.3. При </w:t>
      </w:r>
      <w:r>
        <w:rPr>
          <w:noProof/>
          <w:position w:val="-10"/>
        </w:rPr>
        <w:drawing>
          <wp:inline distT="0" distB="0" distL="0" distR="0">
            <wp:extent cx="4667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r>
        <w:rPr>
          <w:noProof/>
          <w:position w:val="-44"/>
        </w:rPr>
        <w:drawing>
          <wp:inline distT="0" distB="0" distL="0" distR="0">
            <wp:extent cx="1638300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17430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jc w:val="center"/>
      </w:pPr>
      <w:r>
        <w:rPr>
          <w:noProof/>
          <w:position w:val="-34"/>
        </w:rPr>
        <w:lastRenderedPageBreak/>
        <w:drawing>
          <wp:inline distT="0" distB="0" distL="0" distR="0">
            <wp:extent cx="17049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ind w:firstLine="540"/>
        <w:jc w:val="both"/>
      </w:pPr>
    </w:p>
    <w:p w:rsidR="00F323D5" w:rsidRDefault="00F323D5" w:rsidP="00F32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498" w:rsidRDefault="00262498">
      <w:bookmarkStart w:id="14" w:name="_GoBack"/>
      <w:bookmarkEnd w:id="14"/>
    </w:p>
    <w:sectPr w:rsidR="0026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42"/>
    <w:rsid w:val="00262498"/>
    <w:rsid w:val="00826442"/>
    <w:rsid w:val="00F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2D52-B66C-4591-8310-4FE6A586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D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32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32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image" Target="media/image2.png"/><Relationship Id="rId34" Type="http://schemas.openxmlformats.org/officeDocument/2006/relationships/image" Target="media/image15.png"/><Relationship Id="rId42" Type="http://schemas.openxmlformats.org/officeDocument/2006/relationships/image" Target="media/image23.wmf"/><Relationship Id="rId47" Type="http://schemas.openxmlformats.org/officeDocument/2006/relationships/image" Target="media/image28.wmf"/><Relationship Id="rId50" Type="http://schemas.openxmlformats.org/officeDocument/2006/relationships/image" Target="media/image31.wmf"/><Relationship Id="rId55" Type="http://schemas.openxmlformats.org/officeDocument/2006/relationships/image" Target="media/image36.wmf"/><Relationship Id="rId63" Type="http://schemas.openxmlformats.org/officeDocument/2006/relationships/image" Target="media/image44.wmf"/><Relationship Id="rId68" Type="http://schemas.openxmlformats.org/officeDocument/2006/relationships/theme" Target="theme/theme1.xm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29" Type="http://schemas.openxmlformats.org/officeDocument/2006/relationships/image" Target="media/image10.wmf"/><Relationship Id="rId1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53" Type="http://schemas.openxmlformats.org/officeDocument/2006/relationships/image" Target="media/image34.wmf"/><Relationship Id="rId58" Type="http://schemas.openxmlformats.org/officeDocument/2006/relationships/image" Target="media/image39.wmf"/><Relationship Id="rId66" Type="http://schemas.openxmlformats.org/officeDocument/2006/relationships/image" Target="media/image47.wmf"/><Relationship Id="rId5" Type="http://schemas.openxmlformats.org/officeDocument/2006/relationships/hyperlink" Target="http://www.consultant.ru/" TargetMode="External"/><Relationship Id="rId61" Type="http://schemas.openxmlformats.org/officeDocument/2006/relationships/image" Target="media/image42.wmf"/><Relationship Id="rId1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1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43" Type="http://schemas.openxmlformats.org/officeDocument/2006/relationships/image" Target="media/image24.wmf"/><Relationship Id="rId48" Type="http://schemas.openxmlformats.org/officeDocument/2006/relationships/image" Target="media/image29.wmf"/><Relationship Id="rId56" Type="http://schemas.openxmlformats.org/officeDocument/2006/relationships/image" Target="media/image37.wmf"/><Relationship Id="rId64" Type="http://schemas.openxmlformats.org/officeDocument/2006/relationships/image" Target="media/image45.wmf"/><Relationship Id="rId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51" Type="http://schemas.openxmlformats.org/officeDocument/2006/relationships/image" Target="media/image32.wmf"/><Relationship Id="rId3" Type="http://schemas.openxmlformats.org/officeDocument/2006/relationships/webSettings" Target="webSettings.xml"/><Relationship Id="rId1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1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9.wmf"/><Relationship Id="rId46" Type="http://schemas.openxmlformats.org/officeDocument/2006/relationships/image" Target="media/image27.wmf"/><Relationship Id="rId59" Type="http://schemas.openxmlformats.org/officeDocument/2006/relationships/image" Target="media/image40.wmf"/><Relationship Id="rId67" Type="http://schemas.openxmlformats.org/officeDocument/2006/relationships/fontTable" Target="fontTable.xml"/><Relationship Id="rId2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41" Type="http://schemas.openxmlformats.org/officeDocument/2006/relationships/image" Target="media/image22.wmf"/><Relationship Id="rId54" Type="http://schemas.openxmlformats.org/officeDocument/2006/relationships/image" Target="media/image35.wmf"/><Relationship Id="rId62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1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wmf"/><Relationship Id="rId36" Type="http://schemas.openxmlformats.org/officeDocument/2006/relationships/image" Target="media/image17.wmf"/><Relationship Id="rId49" Type="http://schemas.openxmlformats.org/officeDocument/2006/relationships/image" Target="media/image30.wmf"/><Relationship Id="rId57" Type="http://schemas.openxmlformats.org/officeDocument/2006/relationships/image" Target="media/image38.wmf"/><Relationship Id="rId1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31" Type="http://schemas.openxmlformats.org/officeDocument/2006/relationships/image" Target="media/image12.wmf"/><Relationship Id="rId44" Type="http://schemas.openxmlformats.org/officeDocument/2006/relationships/image" Target="media/image25.wmf"/><Relationship Id="rId52" Type="http://schemas.openxmlformats.org/officeDocument/2006/relationships/image" Target="media/image33.wmf"/><Relationship Id="rId60" Type="http://schemas.openxmlformats.org/officeDocument/2006/relationships/image" Target="media/image41.wmf"/><Relationship Id="rId65" Type="http://schemas.openxmlformats.org/officeDocument/2006/relationships/image" Target="media/image46.wmf"/><Relationship Id="rId4" Type="http://schemas.openxmlformats.org/officeDocument/2006/relationships/image" Target="media/image1.png"/><Relationship Id="rId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1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1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9.rtf" TargetMode="External"/><Relationship Id="rId3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9195</Words>
  <Characters>52416</Characters>
  <Application>Microsoft Office Word</Application>
  <DocSecurity>0</DocSecurity>
  <Lines>436</Lines>
  <Paragraphs>122</Paragraphs>
  <ScaleCrop>false</ScaleCrop>
  <Company/>
  <LinksUpToDate>false</LinksUpToDate>
  <CharactersWithSpaces>61489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2016-12-22T06:05:00Z</dcterms:created>
  <dcterms:modified xsi:type="dcterms:W3CDTF">2016-12-22T06:05:00Z</dcterms:modified>
</cp:coreProperties>
</file>