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5847E0" w:rsidTr="00A21725">
        <w:trPr>
          <w:trHeight w:hRule="exact" w:val="3031"/>
        </w:trPr>
        <w:tc>
          <w:tcPr>
            <w:tcW w:w="10716" w:type="dxa"/>
          </w:tcPr>
          <w:p w:rsidR="005847E0" w:rsidRDefault="005847E0" w:rsidP="00A21725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7E0" w:rsidTr="00A21725">
        <w:trPr>
          <w:trHeight w:hRule="exact" w:val="8335"/>
        </w:trPr>
        <w:tc>
          <w:tcPr>
            <w:tcW w:w="10716" w:type="dxa"/>
            <w:vAlign w:val="center"/>
          </w:tcPr>
          <w:p w:rsidR="005847E0" w:rsidRDefault="005847E0" w:rsidP="00A2172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Ростехнадзора от 06.11.2013 N 520</w:t>
            </w:r>
            <w:r>
              <w:rPr>
                <w:sz w:val="48"/>
                <w:szCs w:val="48"/>
              </w:rPr>
              <w:br/>
              <w:t>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      </w:r>
            <w:r>
              <w:rPr>
                <w:sz w:val="48"/>
                <w:szCs w:val="48"/>
              </w:rPr>
              <w:br/>
              <w:t>(Зарегистрировано в Минюсте России 16.12.2013 N 30605)</w:t>
            </w:r>
          </w:p>
        </w:tc>
      </w:tr>
      <w:tr w:rsidR="005847E0" w:rsidTr="00A21725">
        <w:trPr>
          <w:trHeight w:hRule="exact" w:val="3031"/>
        </w:trPr>
        <w:tc>
          <w:tcPr>
            <w:tcW w:w="10716" w:type="dxa"/>
            <w:vAlign w:val="center"/>
          </w:tcPr>
          <w:p w:rsidR="005847E0" w:rsidRDefault="005847E0" w:rsidP="00A2172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847E0" w:rsidRDefault="005847E0" w:rsidP="00584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847E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847E0" w:rsidRDefault="005847E0" w:rsidP="005847E0">
      <w:pPr>
        <w:pStyle w:val="ConsPlusNormal"/>
        <w:jc w:val="both"/>
        <w:outlineLvl w:val="0"/>
      </w:pPr>
    </w:p>
    <w:p w:rsidR="005847E0" w:rsidRDefault="005847E0" w:rsidP="005847E0">
      <w:pPr>
        <w:pStyle w:val="ConsPlusNormal"/>
        <w:outlineLvl w:val="0"/>
      </w:pPr>
      <w:r>
        <w:t>Зарегистрировано в Минюсте России 16 декабря 2013 г. N 30605</w:t>
      </w:r>
    </w:p>
    <w:p w:rsidR="005847E0" w:rsidRDefault="005847E0" w:rsidP="005847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7E0" w:rsidRDefault="005847E0" w:rsidP="005847E0">
      <w:pPr>
        <w:pStyle w:val="ConsPlusNormal"/>
      </w:pPr>
    </w:p>
    <w:p w:rsidR="005847E0" w:rsidRDefault="005847E0" w:rsidP="005847E0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5847E0" w:rsidRDefault="005847E0" w:rsidP="005847E0">
      <w:pPr>
        <w:pStyle w:val="ConsPlusTitle"/>
        <w:jc w:val="center"/>
      </w:pPr>
      <w:r>
        <w:t>И АТОМНОМУ НАДЗОРУ</w:t>
      </w:r>
    </w:p>
    <w:p w:rsidR="005847E0" w:rsidRDefault="005847E0" w:rsidP="005847E0">
      <w:pPr>
        <w:pStyle w:val="ConsPlusTitle"/>
        <w:jc w:val="center"/>
      </w:pPr>
    </w:p>
    <w:p w:rsidR="005847E0" w:rsidRDefault="005847E0" w:rsidP="005847E0">
      <w:pPr>
        <w:pStyle w:val="ConsPlusTitle"/>
        <w:jc w:val="center"/>
      </w:pPr>
      <w:r>
        <w:t>ПРИКАЗ</w:t>
      </w:r>
    </w:p>
    <w:p w:rsidR="005847E0" w:rsidRDefault="005847E0" w:rsidP="005847E0">
      <w:pPr>
        <w:pStyle w:val="ConsPlusTitle"/>
        <w:jc w:val="center"/>
      </w:pPr>
      <w:r>
        <w:t>от 6 ноября 2013 г. N 520</w:t>
      </w:r>
    </w:p>
    <w:p w:rsidR="005847E0" w:rsidRDefault="005847E0" w:rsidP="005847E0">
      <w:pPr>
        <w:pStyle w:val="ConsPlusTitle"/>
        <w:jc w:val="center"/>
      </w:pPr>
    </w:p>
    <w:p w:rsidR="005847E0" w:rsidRDefault="005847E0" w:rsidP="005847E0">
      <w:pPr>
        <w:pStyle w:val="ConsPlusTitle"/>
        <w:jc w:val="center"/>
      </w:pPr>
      <w:r>
        <w:t>ОБ УТВЕРЖДЕНИИ ФЕДЕРАЛЬНЫХ НОРМ И ПРАВИЛ</w:t>
      </w:r>
    </w:p>
    <w:p w:rsidR="005847E0" w:rsidRDefault="005847E0" w:rsidP="005847E0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5847E0" w:rsidRDefault="005847E0" w:rsidP="005847E0">
      <w:pPr>
        <w:pStyle w:val="ConsPlusTitle"/>
        <w:jc w:val="center"/>
      </w:pPr>
      <w:r>
        <w:t>ДЛЯ ОПАСНЫХ ПРОИЗВОДСТВЕННЫХ ОБЪЕКТОВ</w:t>
      </w:r>
    </w:p>
    <w:p w:rsidR="005847E0" w:rsidRDefault="005847E0" w:rsidP="005847E0">
      <w:pPr>
        <w:pStyle w:val="ConsPlusTitle"/>
        <w:jc w:val="center"/>
      </w:pPr>
      <w:r>
        <w:t>МАГИСТРАЛЬНЫХ ТРУБОПРОВОДОВ"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ind w:firstLine="540"/>
        <w:jc w:val="both"/>
      </w:pPr>
      <w:r>
        <w:t>В соответствии с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ст. 3350; N 38, ст. 4835; 2011, N 6, ст. 888; N 14, ст. 1935; N 41, ст. 5750; N 50, ст. 7385; 2012, N 29, ст. 4123; N 42, ст. 5726; 2013, N 12, ст. 1343) приказываю: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1. Утвердить прилагаемые к настоящему приказу Федеральные </w:t>
      </w:r>
      <w:hyperlink w:anchor="Par32" w:tooltip="ФЕДЕРАЛЬНЫЕ НОРМЫ И ПРАВИЛА" w:history="1">
        <w:r>
          <w:rPr>
            <w:color w:val="0000FF"/>
          </w:rPr>
          <w:t>нормы</w:t>
        </w:r>
      </w:hyperlink>
      <w:r>
        <w:t xml:space="preserve"> и правила в области промышленной безопасности "Правила безопасности для опасных производственных объектов магистральных трубопроводов".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2. Настоящий приказ вступает в силу по истечении трех месяцев с момента официального опубликования Федеральных </w:t>
      </w:r>
      <w:hyperlink w:anchor="Par32" w:tooltip="ФЕДЕРАЛЬНЫЕ НОРМЫ И ПРАВИЛА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для опасных производственных объектов магистральных трубопроводов".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right"/>
      </w:pPr>
      <w:r>
        <w:t>Врио руководителя</w:t>
      </w:r>
    </w:p>
    <w:p w:rsidR="005847E0" w:rsidRDefault="005847E0" w:rsidP="005847E0">
      <w:pPr>
        <w:pStyle w:val="ConsPlusNormal"/>
        <w:jc w:val="right"/>
      </w:pPr>
      <w:r>
        <w:t>А.В.ФЕРАПОНТОВ</w:t>
      </w:r>
    </w:p>
    <w:p w:rsidR="005847E0" w:rsidRDefault="005847E0" w:rsidP="005847E0">
      <w:pPr>
        <w:pStyle w:val="ConsPlusNormal"/>
        <w:jc w:val="right"/>
      </w:pPr>
    </w:p>
    <w:p w:rsidR="005847E0" w:rsidRDefault="005847E0" w:rsidP="005847E0">
      <w:pPr>
        <w:pStyle w:val="ConsPlusNormal"/>
        <w:jc w:val="right"/>
      </w:pPr>
    </w:p>
    <w:p w:rsidR="005847E0" w:rsidRDefault="005847E0" w:rsidP="005847E0">
      <w:pPr>
        <w:pStyle w:val="ConsPlusNormal"/>
        <w:jc w:val="right"/>
      </w:pPr>
    </w:p>
    <w:p w:rsidR="005847E0" w:rsidRDefault="005847E0" w:rsidP="005847E0">
      <w:pPr>
        <w:pStyle w:val="ConsPlusNormal"/>
        <w:jc w:val="right"/>
      </w:pPr>
    </w:p>
    <w:p w:rsidR="005847E0" w:rsidRDefault="005847E0" w:rsidP="005847E0">
      <w:pPr>
        <w:pStyle w:val="ConsPlusNormal"/>
        <w:jc w:val="right"/>
      </w:pPr>
    </w:p>
    <w:p w:rsidR="005847E0" w:rsidRDefault="005847E0" w:rsidP="005847E0">
      <w:pPr>
        <w:pStyle w:val="ConsPlusNormal"/>
        <w:jc w:val="right"/>
        <w:outlineLvl w:val="0"/>
      </w:pPr>
      <w:r>
        <w:t>Утверждены</w:t>
      </w:r>
    </w:p>
    <w:p w:rsidR="005847E0" w:rsidRDefault="005847E0" w:rsidP="005847E0">
      <w:pPr>
        <w:pStyle w:val="ConsPlusNormal"/>
        <w:jc w:val="right"/>
      </w:pPr>
      <w:r>
        <w:t>приказом Федеральной службы</w:t>
      </w:r>
    </w:p>
    <w:p w:rsidR="005847E0" w:rsidRDefault="005847E0" w:rsidP="005847E0">
      <w:pPr>
        <w:pStyle w:val="ConsPlusNormal"/>
        <w:jc w:val="right"/>
      </w:pPr>
      <w:r>
        <w:t>по экологическому, технологическому</w:t>
      </w:r>
    </w:p>
    <w:p w:rsidR="005847E0" w:rsidRDefault="005847E0" w:rsidP="005847E0">
      <w:pPr>
        <w:pStyle w:val="ConsPlusNormal"/>
        <w:jc w:val="right"/>
      </w:pPr>
      <w:r>
        <w:t>и атомному надзору</w:t>
      </w:r>
    </w:p>
    <w:p w:rsidR="005847E0" w:rsidRDefault="005847E0" w:rsidP="005847E0">
      <w:pPr>
        <w:pStyle w:val="ConsPlusNormal"/>
        <w:jc w:val="right"/>
      </w:pPr>
      <w:r>
        <w:t>от 6 ноября 2013 г. N 520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Title"/>
        <w:jc w:val="center"/>
      </w:pPr>
      <w:bookmarkStart w:id="0" w:name="Par32"/>
      <w:bookmarkEnd w:id="0"/>
      <w:r>
        <w:t>ФЕДЕРАЛЬНЫЕ НОРМЫ И ПРАВИЛА</w:t>
      </w:r>
    </w:p>
    <w:p w:rsidR="005847E0" w:rsidRDefault="005847E0" w:rsidP="005847E0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5847E0" w:rsidRDefault="005847E0" w:rsidP="005847E0">
      <w:pPr>
        <w:pStyle w:val="ConsPlusTitle"/>
        <w:jc w:val="center"/>
      </w:pPr>
      <w:r>
        <w:t>ДЛЯ ОПАСНЫХ ПРОИЗВОДСТВЕННЫХ ОБЪЕКТОВ</w:t>
      </w:r>
    </w:p>
    <w:p w:rsidR="005847E0" w:rsidRDefault="005847E0" w:rsidP="005847E0">
      <w:pPr>
        <w:pStyle w:val="ConsPlusTitle"/>
        <w:jc w:val="center"/>
      </w:pPr>
      <w:r>
        <w:t>МАГИСТРАЛЬНЫХ ТРУБОПРОВОДОВ"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jc w:val="center"/>
        <w:outlineLvl w:val="1"/>
      </w:pPr>
      <w:r>
        <w:t>I. Общие положения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ind w:firstLine="540"/>
        <w:jc w:val="both"/>
      </w:pPr>
      <w:r>
        <w:t>1. Настоящие Федеральные нормы и правила в области промышленной безопасности "Правила безопасности для опасных производственных объектов магистральных трубопроводов" (далее - Правила) устанавливают требования, направленные на обеспечение промышленной безопасности, предупреждение аварий, случаев производственного травматизма на опасных производственных объектах магистральных трубопроводов (далее - ОПО МТ), на которых транспортируются опасные вещества - углеводороды, находящиеся в жидком (нефть, нефтепродукты, сжиженные углеводородные газы, конденсат газовый, широкая фракция легких углеводородов, их смеси) и/или газообразном (газ) состоянии.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2. Правила разработаны в соответствии с 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21; N 52, ст. 6450; 2010, N 30, ст. 4002; 2010, N 31, ст. </w:t>
      </w:r>
      <w:r>
        <w:lastRenderedPageBreak/>
        <w:t>4196; 2011, N 27, ст. 3880; N 30, ст. 4590, 4591, 4596; N 49, ст. 7015, 7025; 2012, N 26, ст. 3446; 2013, N 9, ст. 874).</w:t>
      </w:r>
    </w:p>
    <w:p w:rsidR="005847E0" w:rsidRDefault="005847E0" w:rsidP="005847E0">
      <w:pPr>
        <w:pStyle w:val="ConsPlusNormal"/>
        <w:ind w:firstLine="540"/>
        <w:jc w:val="both"/>
      </w:pPr>
      <w:r>
        <w:t>3. Правила предназначены для применения при:</w:t>
      </w:r>
    </w:p>
    <w:p w:rsidR="005847E0" w:rsidRDefault="005847E0" w:rsidP="005847E0">
      <w:pPr>
        <w:pStyle w:val="ConsPlusNormal"/>
        <w:ind w:firstLine="540"/>
        <w:jc w:val="both"/>
      </w:pPr>
      <w:r>
        <w:t>а) разработке технологических процессов, проектировании, строительстве, эксплуатации, реконструкции, техническом перевооружении, капитальном ремонте, консервации и ликвидации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б) изготовлении, монтаже, наладке, обслуживании, диагностировании и ремонте технических устройств, применяемых на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в) проведении экспертизы промышленной безопасности: документации на консервацию, ликвидацию, техническое перевооружение опасного производственного объекта (далее - документация); технических устройств; зданий и сооружений; деклараций промышленной безопасности ОПО МТ; обоснований безопасности опасных производственных объектов.</w:t>
      </w:r>
    </w:p>
    <w:p w:rsidR="005847E0" w:rsidRDefault="005847E0" w:rsidP="005847E0">
      <w:pPr>
        <w:pStyle w:val="ConsPlusNormal"/>
        <w:ind w:firstLine="540"/>
        <w:jc w:val="both"/>
      </w:pPr>
      <w:r>
        <w:t>4. Пожарная безопасность ОПО МТ обеспечивается в соответствии с требованиями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3997; 2013, N 27, ст. 3477).</w:t>
      </w:r>
    </w:p>
    <w:p w:rsidR="005847E0" w:rsidRDefault="005847E0" w:rsidP="005847E0">
      <w:pPr>
        <w:pStyle w:val="ConsPlusNormal"/>
        <w:ind w:firstLine="540"/>
        <w:jc w:val="both"/>
      </w:pPr>
      <w:r>
        <w:t>5. К ОПО МТ относятся объекты линейной части и площадочные сооружения.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jc w:val="center"/>
        <w:outlineLvl w:val="1"/>
      </w:pPr>
      <w:r>
        <w:t>II. Требования промышленной безопасности к разработке</w:t>
      </w:r>
    </w:p>
    <w:p w:rsidR="005847E0" w:rsidRDefault="005847E0" w:rsidP="005847E0">
      <w:pPr>
        <w:pStyle w:val="ConsPlusNormal"/>
        <w:jc w:val="center"/>
      </w:pPr>
      <w:r>
        <w:t>технологических процессов при проектировании опасных</w:t>
      </w:r>
    </w:p>
    <w:p w:rsidR="005847E0" w:rsidRDefault="005847E0" w:rsidP="005847E0">
      <w:pPr>
        <w:pStyle w:val="ConsPlusNormal"/>
        <w:jc w:val="center"/>
      </w:pPr>
      <w:r>
        <w:t>производственных объектов магистральных трубопроводов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jc w:val="center"/>
        <w:outlineLvl w:val="2"/>
      </w:pPr>
      <w:r>
        <w:t>Общие требования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ind w:firstLine="540"/>
        <w:jc w:val="both"/>
      </w:pPr>
      <w:r>
        <w:t xml:space="preserve">6. Разработка технологического процесса, применение технологического оборудования, выбор типа запорной арматуры и мест ее установки, средств контроля и противоаварийной защиты должны быть обоснованы в проектной документации/документации результатами анализа опасностей технологических процессов и количественного анализа риска аварий, проведенного в соответствии с </w:t>
      </w:r>
      <w:hyperlink w:anchor="Par261" w:tooltip="VII. Требования к анализу опасностей" w:history="1">
        <w:r>
          <w:rPr>
            <w:color w:val="0000FF"/>
          </w:rPr>
          <w:t>главой VII</w:t>
        </w:r>
      </w:hyperlink>
      <w:r>
        <w:t xml:space="preserve"> "Требования к анализу опасностей технологических процессов и количественному анализу риска аварий на магистральных трубопроводах" настоящих Правил.</w:t>
      </w:r>
    </w:p>
    <w:p w:rsidR="005847E0" w:rsidRDefault="005847E0" w:rsidP="005847E0">
      <w:pPr>
        <w:pStyle w:val="ConsPlusNormal"/>
        <w:ind w:firstLine="540"/>
        <w:jc w:val="both"/>
      </w:pPr>
      <w:r>
        <w:t>7. Комплектное оборудование и технические устройства, разработанные и изготовленные по зарубежным стандартам, применяют на ОПО МТ при наличии технической документации изготовителя, а также при их соответствии требованиям настоящих Правил и действующих в Российской Федерации технических регламентов, что подтверждается заключением экспертизы промышленной безопасности или сертификатом соответствия требованиям технических регламентов.</w:t>
      </w:r>
    </w:p>
    <w:p w:rsidR="005847E0" w:rsidRDefault="005847E0" w:rsidP="005847E0">
      <w:pPr>
        <w:pStyle w:val="ConsPlusNormal"/>
        <w:ind w:firstLine="540"/>
        <w:jc w:val="both"/>
      </w:pPr>
      <w:r>
        <w:t>8. Выбор трассы и размещение объектов линейной части и площадочных сооружений (насосной станции, компрессорной станции, газораспределительной станции, резервуарного парка) следует проводить с учетом природно-климатических особенностей территории, распределения близлежащих мест заселения, гидрогеологических свойств грунтов, наличия близко расположенных производственных объектов, а также с учетом транспортных путей и коммуникаций, которые могут оказать негативное влияние на безопасность ОПО МТ.</w:t>
      </w:r>
    </w:p>
    <w:p w:rsidR="005847E0" w:rsidRDefault="005847E0" w:rsidP="005847E0">
      <w:pPr>
        <w:pStyle w:val="ConsPlusNormal"/>
        <w:ind w:firstLine="540"/>
        <w:jc w:val="both"/>
      </w:pPr>
      <w:r>
        <w:t>9. Территория размещения линейных и площадочных сооружений ОПО МТ должна обеспечивать возможность проведения строительно-монтажных работ с использованием грузоподъемной и специальной техники, а также возможность размещения мест складирования оборудования и строительных материалов.</w:t>
      </w:r>
    </w:p>
    <w:p w:rsidR="005847E0" w:rsidRDefault="005847E0" w:rsidP="005847E0">
      <w:pPr>
        <w:pStyle w:val="ConsPlusNormal"/>
        <w:ind w:firstLine="540"/>
        <w:jc w:val="both"/>
      </w:pPr>
      <w:r>
        <w:t>10. Объекты линейной части и площадочные сооружения ОПО МТ следует размещать на безопасных расстояниях до других промышленных и сельскохозяйственных объектов, отдельных зданий и сооружений, жилых, общественно-деловых зон и зон рекреационного назначения, установленных в соответствии с требованиями законодательства Российской Федерации.</w:t>
      </w:r>
    </w:p>
    <w:p w:rsidR="005847E0" w:rsidRDefault="005847E0" w:rsidP="005847E0">
      <w:pPr>
        <w:pStyle w:val="ConsPlusNormal"/>
        <w:ind w:firstLine="540"/>
        <w:jc w:val="both"/>
      </w:pPr>
      <w:r>
        <w:t>11. Для площадочных сооружений ОПО МТ необходимо выполнять требования к обеспечению взрывобезопасности согласно подпунктам 3.1 - 3.3, 10.4 и 10.5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Федеральной службы по экологическому, технологическому и атомному надзору от 11 марта 2013 г. N 96 (зарегистрирован Министерством юстиции России 16 апреля 2013 г., регистрационный номер 28138; "Бюллетень нормативных актов федеральных органов исполнительной власти", 2013, N 23).</w:t>
      </w:r>
    </w:p>
    <w:p w:rsidR="005847E0" w:rsidRDefault="005847E0" w:rsidP="005847E0">
      <w:pPr>
        <w:pStyle w:val="ConsPlusNormal"/>
        <w:ind w:firstLine="540"/>
        <w:jc w:val="both"/>
      </w:pPr>
      <w:r>
        <w:t>12. При отсутствии установленных требований по безопасным расстояниям или невозможности их соблюдения эти требования должны быть определены в обосновании безопасности опасного производственного объекта.</w:t>
      </w:r>
    </w:p>
    <w:p w:rsidR="005847E0" w:rsidRDefault="005847E0" w:rsidP="005847E0">
      <w:pPr>
        <w:pStyle w:val="ConsPlusNormal"/>
        <w:ind w:firstLine="540"/>
        <w:jc w:val="both"/>
      </w:pPr>
      <w:r>
        <w:lastRenderedPageBreak/>
        <w:t xml:space="preserve">Обоснование безопасности ОПО МТ в части анализа риска следует разрабатывать с учетом требований, изложенных в </w:t>
      </w:r>
      <w:hyperlink w:anchor="Par261" w:tooltip="VII. Требования к анализу опасностей" w:history="1">
        <w:r>
          <w:rPr>
            <w:color w:val="0000FF"/>
          </w:rPr>
          <w:t>главе VII</w:t>
        </w:r>
      </w:hyperlink>
      <w:r>
        <w:t xml:space="preserve"> "Требования к анализу опасностей технологических процессов и количественному анализу риска аварий на магистральных трубопроводах" настоящих Правил.</w:t>
      </w:r>
    </w:p>
    <w:p w:rsidR="005847E0" w:rsidRDefault="005847E0" w:rsidP="005847E0">
      <w:pPr>
        <w:pStyle w:val="ConsPlusNormal"/>
        <w:ind w:firstLine="540"/>
        <w:jc w:val="both"/>
      </w:pPr>
      <w:r>
        <w:t>13. Объекты линейной части и площадочные сооружения ОПО МТ следует размещать с учетом опасности распространения транспортируемых жидких опасных веществ при возможных авариях по рельефу местности и преобладающего направления ветра (по годовой розе ветров) относительно рядом расположенных населенных пунктов, объектов и мест массового скопления людей.</w:t>
      </w:r>
    </w:p>
    <w:p w:rsidR="005847E0" w:rsidRDefault="005847E0" w:rsidP="005847E0">
      <w:pPr>
        <w:pStyle w:val="ConsPlusNormal"/>
        <w:ind w:firstLine="540"/>
        <w:jc w:val="both"/>
      </w:pPr>
      <w:r>
        <w:t>При прокладке нефтепроводов и нефтепродуктопроводов вблизи населенных пунктов и промышленных предприятий, расположенных на отметках ниже этих трубопроводов на расстоянии от них менее 500 м при диаметре труб 700 мм и менее и 1000 м при диаметре труб свыше 700 мм, проектом должны быть предусмотрены технические решения, исключающие поступление транспортируемой по трубопроводу среды в зону застройки.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Требования промышленной безопасности при проектировании</w:t>
      </w:r>
    </w:p>
    <w:p w:rsidR="005847E0" w:rsidRDefault="005847E0" w:rsidP="005847E0">
      <w:pPr>
        <w:pStyle w:val="ConsPlusNormal"/>
        <w:jc w:val="center"/>
      </w:pPr>
      <w:r>
        <w:t>объектов линейной части 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14. Проектной документацией/документацией в технологических процессах транспортирования углеводородов (далее - технологические процессы) и при выборе оборудования объектов линейной части ОПО МТ следует учитывать все виды нагрузок и воздействий, возникающих на этапах строительства, эксплуатации, реконструкции, при техническом перевооружении, капитальном ремонте, консервации, ликвидации ОПО МТ, а также неблагоприятные варианты их сочетания, которые могут повлиять на надежность и безопасность линейной части ОПО МТ.</w:t>
      </w:r>
    </w:p>
    <w:p w:rsidR="005847E0" w:rsidRDefault="005847E0" w:rsidP="005847E0">
      <w:pPr>
        <w:pStyle w:val="ConsPlusNormal"/>
        <w:ind w:firstLine="540"/>
        <w:jc w:val="both"/>
      </w:pPr>
      <w:r>
        <w:t>15. Определение нагрузок и воздействий осуществляют на основе результатов инженерных изысканий, получивших положительное заключение экспертизы в порядке, установленном законодательством Российской Федерации.</w:t>
      </w:r>
    </w:p>
    <w:p w:rsidR="005847E0" w:rsidRDefault="005847E0" w:rsidP="005847E0">
      <w:pPr>
        <w:pStyle w:val="ConsPlusNormal"/>
        <w:ind w:firstLine="540"/>
        <w:jc w:val="both"/>
      </w:pPr>
      <w:r>
        <w:t>16. При выполнении расчетов на прочность, деформацию и устойчивость трубопроводов и опорных конструкций (фундаментов, опор, оснований) необходимо рассмотреть влияние на нагрузки переходных процессов (нестационарных режимов) при перекачке продукта, а также возможное изменение свойств грунта в процессе эксплуатации трубопроводов.</w:t>
      </w:r>
    </w:p>
    <w:p w:rsidR="005847E0" w:rsidRDefault="005847E0" w:rsidP="005847E0">
      <w:pPr>
        <w:pStyle w:val="ConsPlusNormal"/>
        <w:ind w:firstLine="540"/>
        <w:jc w:val="both"/>
      </w:pPr>
      <w:r>
        <w:t>17. В составе ОПО МТ должны быть определены наиболее опасные участки (участки, расположенные вблизи населенных пунктов; переходы через автомобильные и железные дороги; переходы через естественные и искусственные водные объекты; участки, проходящие в особых природных условиях и по землям особо охраняемых природных территорий; участки высокой и повышенной коррозионной опасности), по которым проектной документацией/документацией должны быть предусмотрены дополнительные меры, направленные на снижение риска аварий.</w:t>
      </w:r>
    </w:p>
    <w:p w:rsidR="005847E0" w:rsidRDefault="005847E0" w:rsidP="005847E0">
      <w:pPr>
        <w:pStyle w:val="ConsPlusNormal"/>
        <w:ind w:firstLine="540"/>
        <w:jc w:val="both"/>
      </w:pPr>
      <w:r>
        <w:t>18. Технические решения, принимаемые при разработке проектной документации/документации ОПО МТ, должны обеспечивать безопасность технологических процессов.</w:t>
      </w:r>
    </w:p>
    <w:p w:rsidR="005847E0" w:rsidRDefault="005847E0" w:rsidP="005847E0">
      <w:pPr>
        <w:pStyle w:val="ConsPlusNormal"/>
        <w:ind w:firstLine="540"/>
        <w:jc w:val="both"/>
      </w:pPr>
      <w:r>
        <w:t>19. Независимо от способа прокладки (подземный, наземный, надземный линейной части ОПО МТ) должна быть обеспечена надежная и безопасная эксплуатация трубопровода с учетом рельефа, грунтовых и природно-климатических условий.</w:t>
      </w:r>
    </w:p>
    <w:p w:rsidR="005847E0" w:rsidRDefault="005847E0" w:rsidP="005847E0">
      <w:pPr>
        <w:pStyle w:val="ConsPlusNormal"/>
        <w:ind w:firstLine="540"/>
        <w:jc w:val="both"/>
      </w:pPr>
      <w:r>
        <w:t>20. Для наиболее опасных участков объектов линейной части проектной документацией/документацией должны быть предусмотрены специальные меры безопасности, снижающие риск аварии, основные из которых:</w:t>
      </w:r>
    </w:p>
    <w:p w:rsidR="005847E0" w:rsidRDefault="005847E0" w:rsidP="005847E0">
      <w:pPr>
        <w:pStyle w:val="ConsPlusNormal"/>
        <w:ind w:firstLine="540"/>
        <w:jc w:val="both"/>
      </w:pPr>
      <w:r>
        <w:t>увеличение толщины стенки трубопровода;</w:t>
      </w:r>
    </w:p>
    <w:p w:rsidR="005847E0" w:rsidRDefault="005847E0" w:rsidP="005847E0">
      <w:pPr>
        <w:pStyle w:val="ConsPlusNormal"/>
        <w:ind w:firstLine="540"/>
        <w:jc w:val="both"/>
      </w:pPr>
      <w:r>
        <w:t>увеличение глубины залегания трубопровода;</w:t>
      </w:r>
    </w:p>
    <w:p w:rsidR="005847E0" w:rsidRDefault="005847E0" w:rsidP="005847E0">
      <w:pPr>
        <w:pStyle w:val="ConsPlusNormal"/>
        <w:ind w:firstLine="540"/>
        <w:jc w:val="both"/>
      </w:pPr>
      <w:r>
        <w:t>повышение требований к категории защитного покрытия и режимам средств электрохимической защиты, обустройство систем коррозионного мониторинга;</w:t>
      </w:r>
    </w:p>
    <w:p w:rsidR="005847E0" w:rsidRDefault="005847E0" w:rsidP="005847E0">
      <w:pPr>
        <w:pStyle w:val="ConsPlusNormal"/>
        <w:ind w:firstLine="540"/>
        <w:jc w:val="both"/>
      </w:pPr>
      <w:r>
        <w:t>применение защитного футляра, обетонирования, защитных плит;</w:t>
      </w:r>
    </w:p>
    <w:p w:rsidR="005847E0" w:rsidRDefault="005847E0" w:rsidP="005847E0">
      <w:pPr>
        <w:pStyle w:val="ConsPlusNormal"/>
        <w:ind w:firstLine="540"/>
        <w:jc w:val="both"/>
      </w:pPr>
      <w:r>
        <w:t>прокладка в тоннеле;</w:t>
      </w:r>
    </w:p>
    <w:p w:rsidR="005847E0" w:rsidRDefault="005847E0" w:rsidP="005847E0">
      <w:pPr>
        <w:pStyle w:val="ConsPlusNormal"/>
        <w:ind w:firstLine="540"/>
        <w:jc w:val="both"/>
      </w:pPr>
      <w:r>
        <w:t>обустройство дополнительных обвалований и защитных стенок;</w:t>
      </w:r>
    </w:p>
    <w:p w:rsidR="005847E0" w:rsidRDefault="005847E0" w:rsidP="005847E0">
      <w:pPr>
        <w:pStyle w:val="ConsPlusNormal"/>
        <w:ind w:firstLine="540"/>
        <w:jc w:val="both"/>
      </w:pPr>
      <w:r>
        <w:t>укрепление грунта (берегов);</w:t>
      </w:r>
    </w:p>
    <w:p w:rsidR="005847E0" w:rsidRDefault="005847E0" w:rsidP="005847E0">
      <w:pPr>
        <w:pStyle w:val="ConsPlusNormal"/>
        <w:ind w:firstLine="540"/>
        <w:jc w:val="both"/>
      </w:pPr>
      <w:r>
        <w:t>устройство отводящих систем (каналов, канав);</w:t>
      </w:r>
    </w:p>
    <w:p w:rsidR="005847E0" w:rsidRDefault="005847E0" w:rsidP="005847E0">
      <w:pPr>
        <w:pStyle w:val="ConsPlusNormal"/>
        <w:ind w:firstLine="540"/>
        <w:jc w:val="both"/>
      </w:pPr>
      <w:r>
        <w:t>ведение мониторинга технического состояния трубопровода.</w:t>
      </w:r>
    </w:p>
    <w:p w:rsidR="005847E0" w:rsidRDefault="005847E0" w:rsidP="005847E0">
      <w:pPr>
        <w:pStyle w:val="ConsPlusNormal"/>
        <w:ind w:firstLine="540"/>
        <w:jc w:val="both"/>
      </w:pPr>
      <w:r>
        <w:t>Для линейной части трубопроводов, предназначенных для транспортирования широкой фракции легких углеводородов, проектной документацией/документацией должны быть предусмотрены специальные меры безопасности, снижающие риски для населения и обслуживающего персонала, основные из которых:</w:t>
      </w:r>
    </w:p>
    <w:p w:rsidR="005847E0" w:rsidRDefault="005847E0" w:rsidP="005847E0">
      <w:pPr>
        <w:pStyle w:val="ConsPlusNormal"/>
        <w:ind w:firstLine="540"/>
        <w:jc w:val="both"/>
      </w:pPr>
      <w:r>
        <w:t>увеличение толщины стенки трубопровода;</w:t>
      </w:r>
    </w:p>
    <w:p w:rsidR="005847E0" w:rsidRDefault="005847E0" w:rsidP="005847E0">
      <w:pPr>
        <w:pStyle w:val="ConsPlusNormal"/>
        <w:ind w:firstLine="540"/>
        <w:jc w:val="both"/>
      </w:pPr>
      <w:r>
        <w:lastRenderedPageBreak/>
        <w:t>ограничение диаметра трубопровода не более 400 мм;</w:t>
      </w:r>
    </w:p>
    <w:p w:rsidR="005847E0" w:rsidRDefault="005847E0" w:rsidP="005847E0">
      <w:pPr>
        <w:pStyle w:val="ConsPlusNormal"/>
        <w:ind w:firstLine="540"/>
        <w:jc w:val="both"/>
      </w:pPr>
      <w:r>
        <w:t>увеличение глубины залегания трубопровода;</w:t>
      </w:r>
    </w:p>
    <w:p w:rsidR="005847E0" w:rsidRDefault="005847E0" w:rsidP="005847E0">
      <w:pPr>
        <w:pStyle w:val="ConsPlusNormal"/>
        <w:ind w:firstLine="540"/>
        <w:jc w:val="both"/>
      </w:pPr>
      <w:r>
        <w:t>дополнительные требования к металлу труб по прочности, стойкости тела трубы к распространению вязкого разрушения, по трещиностойкости;</w:t>
      </w:r>
    </w:p>
    <w:p w:rsidR="005847E0" w:rsidRDefault="005847E0" w:rsidP="005847E0">
      <w:pPr>
        <w:pStyle w:val="ConsPlusNormal"/>
        <w:ind w:firstLine="540"/>
        <w:jc w:val="both"/>
      </w:pPr>
      <w:r>
        <w:t>постоянный мониторинг технического состояния трубопровода на основе более частого проведения работ по внутритрубной диагностике с устранением недопустимых дефектов.</w:t>
      </w:r>
    </w:p>
    <w:p w:rsidR="005847E0" w:rsidRDefault="005847E0" w:rsidP="005847E0">
      <w:pPr>
        <w:pStyle w:val="ConsPlusNormal"/>
        <w:ind w:firstLine="540"/>
        <w:jc w:val="both"/>
      </w:pPr>
      <w:r>
        <w:t>21. Техническими решениями по линейным сооружениям ОПО МТ должна быть обеспечена компенсация перемещений трубопровода от изменения температуры, воздействия внутреннего давления.</w:t>
      </w:r>
    </w:p>
    <w:p w:rsidR="005847E0" w:rsidRDefault="005847E0" w:rsidP="005847E0">
      <w:pPr>
        <w:pStyle w:val="ConsPlusNormal"/>
        <w:ind w:firstLine="540"/>
        <w:jc w:val="both"/>
      </w:pPr>
      <w:r>
        <w:t>22. Применяемые на линейных сооружениях ОПО МТ средства защиты от возможных видов коррозии должны обеспечивать безаварийное (по причине коррозии) функционирование ОПО МТ в соответствии с условиями и сроком эксплуатации, установленными проектной документацией/документацией.</w:t>
      </w:r>
    </w:p>
    <w:p w:rsidR="005847E0" w:rsidRDefault="005847E0" w:rsidP="005847E0">
      <w:pPr>
        <w:pStyle w:val="ConsPlusNormal"/>
        <w:ind w:firstLine="540"/>
        <w:jc w:val="both"/>
      </w:pPr>
      <w:r>
        <w:t>Способы и средства противокоррозионной защиты должны быть установлены проектной документацией/документацией, обеспечивающей защиту от внешней (атмосферной) и подземной коррозии, коррозии блуждающими и индуцированными токами.</w:t>
      </w:r>
    </w:p>
    <w:p w:rsidR="005847E0" w:rsidRDefault="005847E0" w:rsidP="005847E0">
      <w:pPr>
        <w:pStyle w:val="ConsPlusNormal"/>
        <w:ind w:firstLine="540"/>
        <w:jc w:val="both"/>
      </w:pPr>
      <w:r>
        <w:t>23. Технологические процессы очистки полости трубопровода, диагностических работ и разделения транспортируемых сред (веществ) должны обеспечивать безопасную эксплуатацию ОПО МТ.</w:t>
      </w:r>
    </w:p>
    <w:p w:rsidR="005847E0" w:rsidRDefault="005847E0" w:rsidP="005847E0">
      <w:pPr>
        <w:pStyle w:val="ConsPlusNormal"/>
        <w:ind w:firstLine="540"/>
        <w:jc w:val="both"/>
      </w:pPr>
      <w:r>
        <w:t>24. Запорная арматура, устанавливаемая на объектах линейной части ОПО МТ, должна обеспечивать возможность дистанционного и местного (автоматического и/или ручного) останова технологического процесса как при проектных режимах эксплуатации, так и в случае аварии или инцидента, в том числе с учетом секционирования участков трубопровода.</w:t>
      </w:r>
    </w:p>
    <w:p w:rsidR="005847E0" w:rsidRDefault="005847E0" w:rsidP="005847E0">
      <w:pPr>
        <w:pStyle w:val="ConsPlusNormal"/>
        <w:ind w:firstLine="540"/>
        <w:jc w:val="both"/>
      </w:pPr>
      <w:r>
        <w:t>25. Арматура и обвязка запорной арматуры ОПО магистральных газопроводов, находящихся под давлением, должны быть предусмотрены проектной документацией/документацией в подземном исполнении с надземным выводом привода арматуры.</w:t>
      </w:r>
    </w:p>
    <w:p w:rsidR="005847E0" w:rsidRDefault="005847E0" w:rsidP="005847E0">
      <w:pPr>
        <w:pStyle w:val="ConsPlusNormal"/>
        <w:ind w:firstLine="540"/>
        <w:jc w:val="both"/>
      </w:pPr>
      <w:r>
        <w:t>26. Средства защиты от превышения давления выше проектного должны обеспечить своевременный сброс давления в целях безопасного ведения технологического процесса.</w:t>
      </w:r>
    </w:p>
    <w:p w:rsidR="005847E0" w:rsidRDefault="005847E0" w:rsidP="005847E0">
      <w:pPr>
        <w:pStyle w:val="ConsPlusNormal"/>
        <w:ind w:firstLine="540"/>
        <w:jc w:val="both"/>
      </w:pPr>
      <w:r>
        <w:t>27. При транспортировании высоковязких жидких углеводородов проектной документацией/документацией должны быть предусмотрены тепловая изоляция трубопровода и система подогрева перекачиваемого продукта, обеспечивающие стабильный режим перекачки в условиях эксплуатации.</w:t>
      </w:r>
    </w:p>
    <w:p w:rsidR="005847E0" w:rsidRDefault="005847E0" w:rsidP="005847E0">
      <w:pPr>
        <w:pStyle w:val="ConsPlusNormal"/>
        <w:ind w:firstLine="540"/>
        <w:jc w:val="both"/>
      </w:pPr>
      <w:r>
        <w:t>28. Проектной документацией/документацией должны быть определены требования к трубопроводам, арматуре, соединительным деталям по величине давлений и продолжительности испытаний на прочность и герметичность.</w:t>
      </w:r>
    </w:p>
    <w:p w:rsidR="005847E0" w:rsidRDefault="005847E0" w:rsidP="005847E0">
      <w:pPr>
        <w:pStyle w:val="ConsPlusNormal"/>
        <w:ind w:firstLine="540"/>
        <w:jc w:val="both"/>
      </w:pPr>
      <w:r>
        <w:t>29. На подводных переходах через водные преграды проектной документацией/документацией должно быть предусмотрено применение технических средств, препятствующих всплытию трубопровода.</w:t>
      </w:r>
    </w:p>
    <w:p w:rsidR="005847E0" w:rsidRDefault="005847E0" w:rsidP="005847E0">
      <w:pPr>
        <w:pStyle w:val="ConsPlusNormal"/>
        <w:ind w:firstLine="540"/>
        <w:jc w:val="both"/>
      </w:pPr>
      <w:r>
        <w:t>30. Меры против всплытия, включая применение соответствующих технических устройств, следует разрабатывать в проектной документации/документации также при прокладке подземных трубопроводов на участках с высоким уровнем грунтовых вод и долгосрочным подтоплением паводковыми водами.</w:t>
      </w:r>
    </w:p>
    <w:p w:rsidR="005847E0" w:rsidRDefault="005847E0" w:rsidP="005847E0">
      <w:pPr>
        <w:pStyle w:val="ConsPlusNormal"/>
        <w:ind w:firstLine="540"/>
        <w:jc w:val="both"/>
      </w:pPr>
      <w:r>
        <w:t>31. Для обеспечения безопасности технологического процесса транспортирования газообразных или сжиженных углеводородов на участках подземных переходов трубопроводов, через железные и автомобильные дороги общего пользования I - V категорий проектной документацией/документацией должны быть предусмотрены специальные технические решения по контролю утечек.</w:t>
      </w:r>
    </w:p>
    <w:p w:rsidR="005847E0" w:rsidRDefault="005847E0" w:rsidP="005847E0">
      <w:pPr>
        <w:pStyle w:val="ConsPlusNormal"/>
        <w:ind w:firstLine="540"/>
        <w:jc w:val="both"/>
      </w:pPr>
      <w:r>
        <w:t>32. Проектной документацией/документацией для ОПО магистральных газопроводов должны быть предусмотрены устройства безопасного сброса газа, отделяемые запорной арматурой, той же категории и на то же рабочее давление, что и основной газопровод.</w:t>
      </w:r>
    </w:p>
    <w:p w:rsidR="005847E0" w:rsidRDefault="005847E0" w:rsidP="005847E0">
      <w:pPr>
        <w:pStyle w:val="ConsPlusNormal"/>
        <w:ind w:firstLine="540"/>
        <w:jc w:val="both"/>
      </w:pPr>
      <w:r>
        <w:t>33. Технические решения в проектной документации/документации на ОПО МТ, в том числе технологический регламент, инструкции, должны предусматривать возможность очистки полости трубопроводов после строительства, реконструкции, технического перевооружения и капитального ремонта и удаления воды после проведения гидроиспытаний.</w:t>
      </w:r>
    </w:p>
    <w:p w:rsidR="005847E0" w:rsidRDefault="005847E0" w:rsidP="005847E0">
      <w:pPr>
        <w:pStyle w:val="ConsPlusNormal"/>
        <w:ind w:firstLine="540"/>
        <w:jc w:val="both"/>
      </w:pPr>
      <w:r>
        <w:t>34. Проектной документацией/документацией должны быть предусмотрены специальные технические средства, устойчивые к внешним воздействиям электростатических разрядов и электромагнитных полей и обеспечивающие непрерывный дистанционный контроль обнаружения утечек и несанкционированного доступа к техническим устройствам в соответствующих условиях эксплуатации ОПО МТ.</w:t>
      </w:r>
    </w:p>
    <w:p w:rsidR="005847E0" w:rsidRDefault="005847E0" w:rsidP="005847E0">
      <w:pPr>
        <w:pStyle w:val="ConsPlusNormal"/>
        <w:ind w:firstLine="540"/>
        <w:jc w:val="both"/>
      </w:pPr>
      <w:r>
        <w:t>Несанкционированный доступ к автоматизированной системе непрерывного дистанционного обнаружения утечек и отключающей запорной арматуре должен быть исключен.</w:t>
      </w:r>
    </w:p>
    <w:p w:rsidR="005847E0" w:rsidRDefault="005847E0" w:rsidP="005847E0">
      <w:pPr>
        <w:pStyle w:val="ConsPlusNormal"/>
        <w:ind w:firstLine="540"/>
        <w:jc w:val="both"/>
      </w:pPr>
      <w:r>
        <w:t>35. Проектной документацией/документацией на ОПО МТ должны быть предусмотрены безопасное обслуживание и ремонт оборудования наземных объектов линейной части ОПО МТ.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lastRenderedPageBreak/>
        <w:t>Требования промышленной безопасности при проектировании</w:t>
      </w:r>
    </w:p>
    <w:p w:rsidR="005847E0" w:rsidRDefault="005847E0" w:rsidP="005847E0">
      <w:pPr>
        <w:pStyle w:val="ConsPlusNormal"/>
        <w:jc w:val="center"/>
      </w:pPr>
      <w:r>
        <w:t>площадочных сооружений 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36. Проектной документацией/документацией для насосных и газоперекачивающих агрегатов насосных и компрессорных станций должны быть предусмотрены технические решения, учитывающие компенсацию температурных, динамических и вибрационных нагрузок.</w:t>
      </w:r>
    </w:p>
    <w:p w:rsidR="005847E0" w:rsidRDefault="005847E0" w:rsidP="005847E0">
      <w:pPr>
        <w:pStyle w:val="ConsPlusNormal"/>
        <w:ind w:firstLine="540"/>
        <w:jc w:val="both"/>
      </w:pPr>
      <w:r>
        <w:t>Применяемые на площадочных сооружениях ОПО МТ средства защиты от возможных видов коррозии должны обеспечивать безаварийное (по причине коррозии) функционирование ОПО МТ в соответствии с условиями и сроком эксплуатации, установленными проектной документацией/документацией.</w:t>
      </w:r>
    </w:p>
    <w:p w:rsidR="005847E0" w:rsidRDefault="005847E0" w:rsidP="005847E0">
      <w:pPr>
        <w:pStyle w:val="ConsPlusNormal"/>
        <w:ind w:firstLine="540"/>
        <w:jc w:val="both"/>
      </w:pPr>
      <w:r>
        <w:t>37. Оборудование и трубопроводная арматура, устанавливаемая без укрытия (на открытом воздухе), должны обеспечивать безопасную эксплуатацию ОПО МТ в соответствующем климатическом районе их применения.</w:t>
      </w:r>
    </w:p>
    <w:p w:rsidR="005847E0" w:rsidRDefault="005847E0" w:rsidP="005847E0">
      <w:pPr>
        <w:pStyle w:val="ConsPlusNormal"/>
        <w:ind w:firstLine="540"/>
        <w:jc w:val="both"/>
      </w:pPr>
      <w:r>
        <w:t>38. Конструктивное исполнение и размещение оборудования, трубопроводов и системы контроля и управления должны обеспечивать возможность контроля их технического состояния в соответствии с технологическим регламентом их эксплуатации и технического обслуживания.</w:t>
      </w:r>
    </w:p>
    <w:p w:rsidR="005847E0" w:rsidRDefault="005847E0" w:rsidP="005847E0">
      <w:pPr>
        <w:pStyle w:val="ConsPlusNormal"/>
        <w:ind w:firstLine="540"/>
        <w:jc w:val="both"/>
      </w:pPr>
      <w:r>
        <w:t>39. Для контроля загазованности воздушной среды в производственных помещениях, рабочей зоне открытых площадочных сооружений должны быть предусмотрены средства автоматического непрерывного газового контроля с сигнализацией, срабатывающей при достижении предельно допустимых величин и с выдачей сигналов в систему управления технологическим процессом и противоаварийной защиты. При этом все случаи загазованности должны регистрировать приборы с автоматической записью и должны быть задокументированы.</w:t>
      </w:r>
    </w:p>
    <w:p w:rsidR="005847E0" w:rsidRDefault="005847E0" w:rsidP="005847E0">
      <w:pPr>
        <w:pStyle w:val="ConsPlusNormal"/>
        <w:ind w:firstLine="540"/>
        <w:jc w:val="both"/>
      </w:pPr>
      <w:r>
        <w:t>Места установки и количество датчиков или пробоотборных устройств анализаторов необходимо определять в проектной документации/документации с учетом требований нормативных технических документов по размещению датчиков контроля загазованности.</w:t>
      </w:r>
    </w:p>
    <w:p w:rsidR="005847E0" w:rsidRDefault="005847E0" w:rsidP="005847E0">
      <w:pPr>
        <w:pStyle w:val="ConsPlusNormal"/>
        <w:ind w:firstLine="540"/>
        <w:jc w:val="both"/>
      </w:pPr>
      <w:r>
        <w:t>40. Проектной документацией/документацией должна быть предусмотрена защита оборудования и трубопроводов площадочных сооружений от избыточного давления, в том числе при гидроударе.</w:t>
      </w:r>
    </w:p>
    <w:p w:rsidR="005847E0" w:rsidRDefault="005847E0" w:rsidP="005847E0">
      <w:pPr>
        <w:pStyle w:val="ConsPlusNormal"/>
        <w:ind w:firstLine="540"/>
        <w:jc w:val="both"/>
      </w:pPr>
      <w:r>
        <w:t>41. Применяемый способ регулирования давления должен обеспечивать работу насосных станций при давлении, поддерживаемом в установленных для нее пределах. Системы регулирования и защиты от превышения давления должны вести постоянный контроль давления на выходе насосных станций и предотвращать превышение регламентированного значения выходного давления.</w:t>
      </w:r>
    </w:p>
    <w:p w:rsidR="005847E0" w:rsidRDefault="005847E0" w:rsidP="005847E0">
      <w:pPr>
        <w:pStyle w:val="ConsPlusNormal"/>
        <w:ind w:firstLine="540"/>
        <w:jc w:val="both"/>
      </w:pPr>
      <w:r>
        <w:t>42. Применяемые оборудование, трубы, арматура, фланцевые соединения и фасонные детали на всасывающих и нагнетательных линиях компрессорных станций должны обеспечивать их безопасную эксплуатацию при максимальном расчетном давлении нагнетания.</w:t>
      </w:r>
    </w:p>
    <w:p w:rsidR="005847E0" w:rsidRDefault="005847E0" w:rsidP="005847E0">
      <w:pPr>
        <w:pStyle w:val="ConsPlusNormal"/>
        <w:ind w:firstLine="540"/>
        <w:jc w:val="both"/>
      </w:pPr>
      <w:r>
        <w:t>43. Проектной документацией/документацией необходимо предусмотреть возможность отключения каждого газоперекачивающего агрегата компрессорной станции с помощью запорной арматуры с дистанционно управляемым приводом.</w:t>
      </w:r>
    </w:p>
    <w:p w:rsidR="005847E0" w:rsidRDefault="005847E0" w:rsidP="005847E0">
      <w:pPr>
        <w:pStyle w:val="ConsPlusNormal"/>
        <w:ind w:firstLine="540"/>
        <w:jc w:val="both"/>
      </w:pPr>
      <w:r>
        <w:t>44. Компрессорные станции должны иметь системы безопасного сброса газа с предохранительных клапанов, дренажных и продувочных линий. Не допускается объединять между собой системы продувочных, сбросных линий и линий сброса газа с предохранительных клапанов.</w:t>
      </w:r>
    </w:p>
    <w:p w:rsidR="005847E0" w:rsidRDefault="005847E0" w:rsidP="005847E0">
      <w:pPr>
        <w:pStyle w:val="ConsPlusNormal"/>
        <w:ind w:firstLine="540"/>
        <w:jc w:val="both"/>
      </w:pPr>
      <w:r>
        <w:t>Необходимость установки сепаратора для отделения жидкой фазы и механических примесей на линиях сброса следует обосновывать в проектной документации/документации.</w:t>
      </w:r>
    </w:p>
    <w:p w:rsidR="005847E0" w:rsidRDefault="005847E0" w:rsidP="005847E0">
      <w:pPr>
        <w:pStyle w:val="ConsPlusNormal"/>
        <w:ind w:firstLine="540"/>
        <w:jc w:val="both"/>
      </w:pPr>
      <w:r>
        <w:t>Системы сброса газа должны обеспечивать безопасные условия рассеивания газа с учетом местных климатических условий, включая розу ветров.</w:t>
      </w:r>
    </w:p>
    <w:p w:rsidR="005847E0" w:rsidRDefault="005847E0" w:rsidP="005847E0">
      <w:pPr>
        <w:pStyle w:val="ConsPlusNormal"/>
        <w:ind w:firstLine="540"/>
        <w:jc w:val="both"/>
      </w:pPr>
      <w:r>
        <w:t>45. На компрессорных станциях следует предусматривать возможность продувки газопроводов и оборудования инертным газом (паром).</w:t>
      </w:r>
    </w:p>
    <w:p w:rsidR="005847E0" w:rsidRDefault="005847E0" w:rsidP="005847E0">
      <w:pPr>
        <w:pStyle w:val="ConsPlusNormal"/>
        <w:ind w:firstLine="540"/>
        <w:jc w:val="both"/>
      </w:pPr>
      <w:r>
        <w:t>46. Компрессорная станция должна быть оборудована системой (устройствами) улавливания жидкости и механических примесей.</w:t>
      </w:r>
    </w:p>
    <w:p w:rsidR="005847E0" w:rsidRDefault="005847E0" w:rsidP="005847E0">
      <w:pPr>
        <w:pStyle w:val="ConsPlusNormal"/>
        <w:ind w:firstLine="540"/>
        <w:jc w:val="both"/>
      </w:pPr>
      <w:r>
        <w:t>47. Технологическое оборудование газораспределительной станции должно быть рассчитано на рабочее давление подводящего газопровода-отвода, за исключением случая использования регуляторов давления газа с отсекателем (клапан-отсекатель и регулятор) и установки дополнительного предохранительного клапана перед крановым узлом на выходе из газораспределительной станции в каждой линии редуцирования.</w:t>
      </w:r>
    </w:p>
    <w:p w:rsidR="005847E0" w:rsidRDefault="005847E0" w:rsidP="005847E0">
      <w:pPr>
        <w:pStyle w:val="ConsPlusNormal"/>
        <w:ind w:firstLine="540"/>
        <w:jc w:val="both"/>
      </w:pPr>
      <w:r>
        <w:t>48. Проектной документацией/документацией должно быть предусмотрено обеспечение защиты зданий, конструкций и наружных установок площадочных сооружений ОПО МТ от проявлений атмосферного электричества (молниезащита).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Молниезащита крановых площадок и площадочных сооружений с наземным оборудованием, не оснащенным дыхательной арматурой или устройствами безопасного сброса газа, может быть обеспечена </w:t>
      </w:r>
      <w:r>
        <w:lastRenderedPageBreak/>
        <w:t>присоединением к контуру заземления.</w:t>
      </w:r>
    </w:p>
    <w:p w:rsidR="005847E0" w:rsidRDefault="005847E0" w:rsidP="005847E0">
      <w:pPr>
        <w:pStyle w:val="ConsPlusNormal"/>
        <w:ind w:firstLine="540"/>
        <w:jc w:val="both"/>
      </w:pPr>
      <w:r>
        <w:t>49. При выборе электрооборудования во взрывозащищенном исполнении следует руководствоваться классификацией взрывоопасных зон. Классы и размеры взрывоопасных зон следует определять и указывать в проектной документации/документации.</w:t>
      </w:r>
    </w:p>
    <w:p w:rsidR="005847E0" w:rsidRDefault="005847E0" w:rsidP="005847E0">
      <w:pPr>
        <w:pStyle w:val="ConsPlusNormal"/>
        <w:ind w:firstLine="540"/>
        <w:jc w:val="both"/>
      </w:pPr>
      <w:r>
        <w:t>50. Планировка насосных станций и резервуарных парков, размещение оборудования и прокладка технологических трубопроводов должны обеспечивать локализацию, сбор и удаление утечек опасных веществ.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1"/>
      </w:pPr>
      <w:r>
        <w:t>III. Требования промышленной безопасности</w:t>
      </w:r>
    </w:p>
    <w:p w:rsidR="005847E0" w:rsidRDefault="005847E0" w:rsidP="005847E0">
      <w:pPr>
        <w:pStyle w:val="ConsPlusNormal"/>
        <w:jc w:val="center"/>
      </w:pPr>
      <w:r>
        <w:t>при строительстве, реконструкции, техническом</w:t>
      </w:r>
    </w:p>
    <w:p w:rsidR="005847E0" w:rsidRDefault="005847E0" w:rsidP="005847E0">
      <w:pPr>
        <w:pStyle w:val="ConsPlusNormal"/>
        <w:jc w:val="center"/>
      </w:pPr>
      <w:r>
        <w:t>перевооружении и капитальном ремонте</w:t>
      </w:r>
    </w:p>
    <w:p w:rsidR="005847E0" w:rsidRDefault="005847E0" w:rsidP="005847E0">
      <w:pPr>
        <w:pStyle w:val="ConsPlusNormal"/>
        <w:jc w:val="center"/>
      </w:pPr>
      <w:r>
        <w:t>опасных производственных объектов</w:t>
      </w:r>
    </w:p>
    <w:p w:rsidR="005847E0" w:rsidRDefault="005847E0" w:rsidP="005847E0">
      <w:pPr>
        <w:pStyle w:val="ConsPlusNormal"/>
        <w:jc w:val="center"/>
      </w:pPr>
      <w:r>
        <w:t>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51. Осуществление мероприятий по строительству, реконструкции, техническому перевооружению, консервации и ликвидации ОПО МТ разрешается только после получения положительного заключения государственной экспертизы проектной документации или экспертизы промышленной безопасности документации и получения разрешения на проведение указанных работ в порядке, установленном законодательством о градостроительной деятельности и законодательством в области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  <w:r>
        <w:t>52. На всех этапах выполнения работ по строительству, реконструкции, техническому перевооружению и капитальному ремонту ОПО МТ должен быть организован входной контроль конструкций, изделий, материалов, оборудования и технических устройств, а также контроль качества выполнения работ и всех технологических операций.</w:t>
      </w:r>
    </w:p>
    <w:p w:rsidR="005847E0" w:rsidRDefault="005847E0" w:rsidP="005847E0">
      <w:pPr>
        <w:pStyle w:val="ConsPlusNormal"/>
        <w:ind w:firstLine="540"/>
        <w:jc w:val="both"/>
      </w:pPr>
      <w:r>
        <w:t>Результаты входного контроля следует заносить в журнал входного контроля с оформлением акта проверки.</w:t>
      </w:r>
    </w:p>
    <w:p w:rsidR="005847E0" w:rsidRDefault="005847E0" w:rsidP="005847E0">
      <w:pPr>
        <w:pStyle w:val="ConsPlusNormal"/>
        <w:ind w:firstLine="540"/>
        <w:jc w:val="both"/>
      </w:pPr>
      <w:r>
        <w:t>53. При обнаружении отступлений от требований проектной документации/документации, выявлении фактов использования материалов, не предусмотренных проектной документацией/документацией, нарушений порядка и качества выполнения работ строительно-монтажные работы должны быть приостановлены, а обнаруженные дефекты устранены.</w:t>
      </w:r>
    </w:p>
    <w:p w:rsidR="005847E0" w:rsidRDefault="005847E0" w:rsidP="005847E0">
      <w:pPr>
        <w:pStyle w:val="ConsPlusNormal"/>
        <w:ind w:firstLine="540"/>
        <w:jc w:val="both"/>
      </w:pPr>
      <w:r>
        <w:t>54. Для выполнения сварочно-монтажных работ на ОПО МТ следует привлекать организации, имеющие право (аттестованные) выполнения таких работ. Технология проведения сварочных работ, сварочные материалы и оборудование, предназначенные для использования при строительстве, реконструкции, техническом перевооружении и капитальном ремонте ОПО МТ, должны быть согласованы с заказчиком и аттестованы в установленном порядке.</w:t>
      </w:r>
    </w:p>
    <w:p w:rsidR="005847E0" w:rsidRDefault="005847E0" w:rsidP="005847E0">
      <w:pPr>
        <w:pStyle w:val="ConsPlusNormal"/>
        <w:ind w:firstLine="540"/>
        <w:jc w:val="both"/>
      </w:pPr>
      <w:r>
        <w:t>Работники, осуществляющие непосредственное руководство и выполнение сварочных работ, должны быть аттестованы в соответствии с Правилами аттестации сварщиков и специалистов сварочного производства, утвержденными постановлением Федерального горного и промышленного надзора России от 30 октября 1998 г. N 63 (зарегистрировано Министерством юстиции Российской Федерации 4 марта 1999 г., регистрационный N 1721; "Бюллетень нормативных актов федеральных органов исполнительной власти", 1999, N 11 - 12) с изменениями, внесенными приказом Федеральной службы по экологическому, технологическому и атомному надзору от 17 октября 2012 г. N 588 (зарегистрирован Министерством юстиции Российской Федерации 23 ноября 2012 г., регистрационный N 25903; "Российская газета", 2012, N 283) и Технологическим регламентом проведения аттестации сварщиков и специалистов сварочного производства, утвержденным постановлением Федерального горного и промышленного надзора России от 25 июня 2002 г. N 36 (зарегистрировано Министерством юстиции Российской Федерации 17 июля 2002 г., регистрационный N 3587; "Бюллетень нормативных актов федеральных органов исполнительной власти", 2002, N 32) с изменениями, внесенными приказом Федеральной службы по экологическому, технологическому и атомному надзору от 17 октября 2012 г. N 588 (зарегистрирован Министерством юстиции Российской Федерации от 23 ноября 2013 г., регистрационный N 25903; "Российская газета", 2012, N 283).</w:t>
      </w:r>
    </w:p>
    <w:p w:rsidR="005847E0" w:rsidRDefault="005847E0" w:rsidP="005847E0">
      <w:pPr>
        <w:pStyle w:val="ConsPlusNormal"/>
        <w:ind w:firstLine="540"/>
        <w:jc w:val="both"/>
      </w:pPr>
      <w:r>
        <w:t>55. Сварные соединения, выполненные в процессе ведения работ по строительству, реконструкции, техническому перевооружению и капитальному ремонту ОПО МТ, подлежат контролю качества методами неразрушающего контроля. Объем и методы контроля сварных соединений должны быть определены проектной документацией/документацией.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56. Необходимость, сроки и методы проведения работ по реконструкции, техническому перевооружению и капитальному ремонту ОПО МТ определяют на основе проектной документации/документации исходя из условий обеспечения бесперебойной эксплуатации ОПО МТ и </w:t>
      </w:r>
      <w:r>
        <w:lastRenderedPageBreak/>
        <w:t>требований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  <w:r>
        <w:t>57. Решение о сроках, способах и объемах проведения работ по капитальному ремонту ОПО МТ принимают с учетом анализа результатов комплексного обследования и срока службы ОПО МТ.</w:t>
      </w:r>
    </w:p>
    <w:p w:rsidR="005847E0" w:rsidRDefault="005847E0" w:rsidP="005847E0">
      <w:pPr>
        <w:pStyle w:val="ConsPlusNormal"/>
        <w:ind w:firstLine="540"/>
        <w:jc w:val="both"/>
      </w:pPr>
      <w:r>
        <w:t>58. Производство работ по реконструкции, техническому перевооружению и капитальному ремонту следует начинать после выполнения подготовительных мероприятий, приемки объектов подрядчиком и письменного разрешения руководства эксплуатирующей организации на производство работ.</w:t>
      </w:r>
    </w:p>
    <w:p w:rsidR="005847E0" w:rsidRDefault="005847E0" w:rsidP="005847E0">
      <w:pPr>
        <w:pStyle w:val="ConsPlusNormal"/>
        <w:ind w:firstLine="540"/>
        <w:jc w:val="both"/>
      </w:pPr>
      <w:r>
        <w:t>59. Перед началом выполнения работ по реконструкции, техническому перевооружению и капитальному ремонту линейных сооружений ОПО МТ производители работ должны поставить в известность о начале и сроках проведения работ организации (собственников), эксплуатирующие сооружения, проходящие в одном техническом коридоре с ОПО МТ, а также органы местного самоуправления.</w:t>
      </w:r>
    </w:p>
    <w:p w:rsidR="005847E0" w:rsidRDefault="005847E0" w:rsidP="005847E0">
      <w:pPr>
        <w:pStyle w:val="ConsPlusNormal"/>
        <w:ind w:firstLine="540"/>
        <w:jc w:val="both"/>
      </w:pPr>
      <w:r>
        <w:t>60. Объекты линейной части ОПО МТ по завершении строительства, реконструкции, технического перевооружения и капитального ремонта должны быть испытаны на прочность и герметичность в соответствии с требованиями проектной документации/документации.</w:t>
      </w:r>
    </w:p>
    <w:p w:rsidR="005847E0" w:rsidRDefault="005847E0" w:rsidP="005847E0">
      <w:pPr>
        <w:pStyle w:val="ConsPlusNormal"/>
        <w:ind w:firstLine="540"/>
        <w:jc w:val="both"/>
      </w:pPr>
      <w:r>
        <w:t>Объекты линейной части ОПО МТ должны быть очищены и обследованы внутритрубными средствами очистки и диагностики (для труб диаметром 300 мм и более). Способы, параметры и схемы проведения очистки полости, внутритрубной диагностики и испытания устанавливает проектная организация в проектной документации/документации, проекте организации строительства, специальной рабочей инструкции по очистке полости и испытанию на прочность и проверке на герметичность.</w:t>
      </w:r>
    </w:p>
    <w:p w:rsidR="005847E0" w:rsidRDefault="005847E0" w:rsidP="005847E0">
      <w:pPr>
        <w:pStyle w:val="ConsPlusNormal"/>
        <w:ind w:firstLine="540"/>
        <w:jc w:val="both"/>
      </w:pPr>
      <w:r>
        <w:t>61. При гидравлических испытаниях на прочность и проверке на герметичность применяют жидкие рабочие среды (вода и другие негорючие жидкости); при пневматических испытаниях - газообразные рабочие среды (воздух, инертные газы, природный газ).</w:t>
      </w:r>
    </w:p>
    <w:p w:rsidR="005847E0" w:rsidRDefault="005847E0" w:rsidP="005847E0">
      <w:pPr>
        <w:pStyle w:val="ConsPlusNormal"/>
        <w:ind w:firstLine="540"/>
        <w:jc w:val="both"/>
      </w:pPr>
      <w:r>
        <w:t>Применение газообразных рабочих сред должно быть обосновано в документации на проведение испытаний, утвержденной эксплуатирующей организацией.</w:t>
      </w:r>
    </w:p>
    <w:p w:rsidR="005847E0" w:rsidRDefault="005847E0" w:rsidP="005847E0">
      <w:pPr>
        <w:pStyle w:val="ConsPlusNormal"/>
        <w:ind w:firstLine="540"/>
        <w:jc w:val="both"/>
      </w:pPr>
      <w:r>
        <w:t>Применение природного газа для испытаний магистральных газопроводов должно быть обосновано и о принятых решениях должен быть уведомлен федеральный орган исполнительной власти в области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  <w:r>
        <w:t>62. При отрицательных температурах окружающей среды или невозможности обеспечить необходимое количество жидкой рабочей среды для проведения гидравлических испытаний допускается проведение испытаний линейной части ОПО МТ на прочность и герметичность газообразными рабочими средами. Метод проведения испытания должен быть обоснован проектной документацией/документацией.</w:t>
      </w:r>
    </w:p>
    <w:p w:rsidR="005847E0" w:rsidRDefault="005847E0" w:rsidP="005847E0">
      <w:pPr>
        <w:pStyle w:val="ConsPlusNormal"/>
        <w:ind w:firstLine="540"/>
        <w:jc w:val="both"/>
      </w:pPr>
      <w:r>
        <w:t>63. По завершении строительства, реконструкции, технического перевооружения и капитального ремонта, испытания на прочность и проверки на герметичность ОПО МТ осуществляют комплексное опробование ОПО МТ.</w:t>
      </w:r>
    </w:p>
    <w:p w:rsidR="005847E0" w:rsidRDefault="005847E0" w:rsidP="005847E0">
      <w:pPr>
        <w:pStyle w:val="ConsPlusNormal"/>
        <w:ind w:firstLine="540"/>
        <w:jc w:val="both"/>
      </w:pPr>
      <w:r>
        <w:t>64. Заполнение линейных сооружений ОПО МТ углеводородами и его работу после заполнения в течение 72 часов считают комплексным опробованием линейного сооружения ОПО МТ. Заполнение и комплексное опробование проводят в соответствии с инструкцией (планом мероприятий).</w:t>
      </w:r>
    </w:p>
    <w:p w:rsidR="005847E0" w:rsidRDefault="005847E0" w:rsidP="005847E0">
      <w:pPr>
        <w:pStyle w:val="ConsPlusNormal"/>
        <w:ind w:firstLine="540"/>
        <w:jc w:val="both"/>
      </w:pPr>
      <w:r>
        <w:t>65. Опасный производственный объект магистрального трубопровода до начала пусконаладочных работ и работ по комплексному опробованию должен быть укомплектован работниками соответствующей квалификации в соответствии со штатным расписанием.</w:t>
      </w:r>
    </w:p>
    <w:p w:rsidR="005847E0" w:rsidRDefault="005847E0" w:rsidP="005847E0">
      <w:pPr>
        <w:pStyle w:val="ConsPlusNormal"/>
        <w:ind w:firstLine="540"/>
        <w:jc w:val="both"/>
      </w:pPr>
      <w:r>
        <w:t>66. К началу ввода в эксплуатацию ОПО МТ рабочие места должны быть укомплектованы необходимой документацией, запасами материалов, запасными частями, инвентарем, средствами индивидуальной и коллективной защиты согласно установленным нормам.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1"/>
      </w:pPr>
      <w:r>
        <w:t>IV. Требования промышленной безопасности</w:t>
      </w:r>
    </w:p>
    <w:p w:rsidR="005847E0" w:rsidRDefault="005847E0" w:rsidP="005847E0">
      <w:pPr>
        <w:pStyle w:val="ConsPlusNormal"/>
        <w:jc w:val="center"/>
      </w:pPr>
      <w:r>
        <w:t>при эксплуатации опасных производственных объектов</w:t>
      </w:r>
    </w:p>
    <w:p w:rsidR="005847E0" w:rsidRDefault="005847E0" w:rsidP="005847E0">
      <w:pPr>
        <w:pStyle w:val="ConsPlusNormal"/>
        <w:jc w:val="center"/>
      </w:pPr>
      <w:r>
        <w:t>магистральных трубопроводов.</w:t>
      </w:r>
    </w:p>
    <w:p w:rsidR="005847E0" w:rsidRDefault="005847E0" w:rsidP="005847E0">
      <w:pPr>
        <w:pStyle w:val="ConsPlusNormal"/>
        <w:jc w:val="center"/>
      </w:pPr>
      <w:r>
        <w:t>Технологические регламенты на эксплуатацию</w:t>
      </w:r>
    </w:p>
    <w:p w:rsidR="005847E0" w:rsidRDefault="005847E0" w:rsidP="005847E0">
      <w:pPr>
        <w:pStyle w:val="ConsPlusNormal"/>
        <w:jc w:val="center"/>
      </w:pPr>
      <w:r>
        <w:t>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67. Для ОПО МТ разрабатывают технологический регламент на эксплуатацию, определяющий порядок организации надежного и безопасного ведения технологического процесса, который должен соответствовать проектным решениям, действительным характеристикам, условиям работы ОПО МТ, требованиям законодательства Российской Федерации в области промышленной безопасности и нормативных технических документов.</w:t>
      </w:r>
    </w:p>
    <w:p w:rsidR="005847E0" w:rsidRDefault="005847E0" w:rsidP="005847E0">
      <w:pPr>
        <w:pStyle w:val="ConsPlusNormal"/>
        <w:ind w:firstLine="540"/>
        <w:jc w:val="both"/>
      </w:pPr>
      <w:r>
        <w:t>68. Технологический регламент на эксплуатацию ОПО МТ должен включать:</w:t>
      </w:r>
    </w:p>
    <w:p w:rsidR="005847E0" w:rsidRDefault="005847E0" w:rsidP="005847E0">
      <w:pPr>
        <w:pStyle w:val="ConsPlusNormal"/>
        <w:ind w:firstLine="540"/>
        <w:jc w:val="both"/>
      </w:pPr>
      <w:r>
        <w:t>технические характеристики ОПО МТ, оборудования площадочных сооружений и свойства перекачиваемых углеводородов;</w:t>
      </w:r>
    </w:p>
    <w:p w:rsidR="005847E0" w:rsidRDefault="005847E0" w:rsidP="005847E0">
      <w:pPr>
        <w:pStyle w:val="ConsPlusNormal"/>
        <w:ind w:firstLine="540"/>
        <w:jc w:val="both"/>
      </w:pPr>
      <w:r>
        <w:lastRenderedPageBreak/>
        <w:t>технологические режимы процесса транспортирования углеводородов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порядок контроля за герметичностью (целостностью) трубопроводов и оборудования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порядок обнаружения утечек;</w:t>
      </w:r>
    </w:p>
    <w:p w:rsidR="005847E0" w:rsidRDefault="005847E0" w:rsidP="005847E0">
      <w:pPr>
        <w:pStyle w:val="ConsPlusNormal"/>
        <w:ind w:firstLine="540"/>
        <w:jc w:val="both"/>
      </w:pPr>
      <w:r>
        <w:t>порядок контроля технологического процесса;</w:t>
      </w:r>
    </w:p>
    <w:p w:rsidR="005847E0" w:rsidRDefault="005847E0" w:rsidP="005847E0">
      <w:pPr>
        <w:pStyle w:val="ConsPlusNormal"/>
        <w:ind w:firstLine="540"/>
        <w:jc w:val="both"/>
      </w:pPr>
      <w:r>
        <w:t>порядок приема, сдачи и учета перекачиваемых углеводородов;</w:t>
      </w:r>
    </w:p>
    <w:p w:rsidR="005847E0" w:rsidRDefault="005847E0" w:rsidP="005847E0">
      <w:pPr>
        <w:pStyle w:val="ConsPlusNormal"/>
        <w:ind w:firstLine="540"/>
        <w:jc w:val="both"/>
      </w:pPr>
      <w:r>
        <w:t>принципиальные и технологические схемы линейной части ОПО МТ и площадочных сооружений (графическая часть);</w:t>
      </w:r>
    </w:p>
    <w:p w:rsidR="005847E0" w:rsidRDefault="005847E0" w:rsidP="005847E0">
      <w:pPr>
        <w:pStyle w:val="ConsPlusNormal"/>
        <w:ind w:firstLine="540"/>
        <w:jc w:val="both"/>
      </w:pPr>
      <w:r>
        <w:t>сжатый продольный профиль линейной части ОПО МТ (графическая часть);</w:t>
      </w:r>
    </w:p>
    <w:p w:rsidR="005847E0" w:rsidRDefault="005847E0" w:rsidP="005847E0">
      <w:pPr>
        <w:pStyle w:val="ConsPlusNormal"/>
        <w:ind w:firstLine="540"/>
        <w:jc w:val="both"/>
      </w:pPr>
      <w:r>
        <w:t>перечень и характеристика наиболее опасных участков;</w:t>
      </w:r>
    </w:p>
    <w:p w:rsidR="005847E0" w:rsidRDefault="005847E0" w:rsidP="005847E0">
      <w:pPr>
        <w:pStyle w:val="ConsPlusNormal"/>
        <w:ind w:firstLine="540"/>
        <w:jc w:val="both"/>
      </w:pPr>
      <w:r>
        <w:t>паспортные характеристики технических устройств, применяемых на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перечень обязательных технологических и производственных инструкций по обеспечению безопасного ведения технологического процесса, технического обслуживания, а также действий работников в аварийных ситуациях и при инцидентах;</w:t>
      </w:r>
    </w:p>
    <w:p w:rsidR="005847E0" w:rsidRDefault="005847E0" w:rsidP="005847E0">
      <w:pPr>
        <w:pStyle w:val="ConsPlusNormal"/>
        <w:ind w:firstLine="540"/>
        <w:jc w:val="both"/>
      </w:pPr>
      <w:r>
        <w:t>раздел о безопасной эксплуатации производства.</w:t>
      </w:r>
    </w:p>
    <w:p w:rsidR="005847E0" w:rsidRDefault="005847E0" w:rsidP="005847E0">
      <w:pPr>
        <w:pStyle w:val="ConsPlusNormal"/>
        <w:ind w:firstLine="540"/>
        <w:jc w:val="both"/>
      </w:pPr>
      <w:r>
        <w:t>69. Технологический регламент должен быть разработан до ввода ОПО МТ в эксплуатацию и пересмотрен в случае изменения требований промышленной безопасности, параметров ведения технологического процесса или в иных случаях, предусмотренных законодательством Российской Федерации в области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Техническое обслуживание и ремонтные работы на опасных</w:t>
      </w:r>
    </w:p>
    <w:p w:rsidR="005847E0" w:rsidRDefault="005847E0" w:rsidP="005847E0">
      <w:pPr>
        <w:pStyle w:val="ConsPlusNormal"/>
        <w:jc w:val="center"/>
      </w:pPr>
      <w:r>
        <w:t>производственных объектах магистрального трубопровода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70. При техническом обслуживании ОПО МТ объем и периодичность выполняемых работ должны быть определены проектной документацией/документацией, технологическим регламентом на эксплуатацию ОПО МТ, нормативно-техническими документами заводов-изготовителей к трубам, материалам и оборудованию.</w:t>
      </w:r>
    </w:p>
    <w:p w:rsidR="005847E0" w:rsidRDefault="005847E0" w:rsidP="005847E0">
      <w:pPr>
        <w:pStyle w:val="ConsPlusNormal"/>
        <w:ind w:firstLine="540"/>
        <w:jc w:val="both"/>
      </w:pPr>
      <w:r>
        <w:t>71. В ходе эксплуатации должен быть обеспечен контроль технического состояния ОПО МТ с применением необходимых методов технического диагностирования, а также должны быть обеспечены меры по закреплению трубопровода на проектных отметках в случае его смещения.</w:t>
      </w:r>
    </w:p>
    <w:p w:rsidR="005847E0" w:rsidRDefault="005847E0" w:rsidP="005847E0">
      <w:pPr>
        <w:pStyle w:val="ConsPlusNormal"/>
        <w:ind w:firstLine="540"/>
        <w:jc w:val="both"/>
      </w:pPr>
      <w:r>
        <w:t>72. Порядок и время проведения ремонта линейных сооружений ОПО МТ, проходящих в одном техническом коридоре с другими инженерными коммуникациями или пересекающих их, следует согласовывать с организациями, эксплуатирующими эти коммуникации.</w:t>
      </w:r>
    </w:p>
    <w:p w:rsidR="005847E0" w:rsidRDefault="005847E0" w:rsidP="005847E0">
      <w:pPr>
        <w:pStyle w:val="ConsPlusNormal"/>
        <w:ind w:firstLine="540"/>
        <w:jc w:val="both"/>
      </w:pPr>
      <w:r>
        <w:t>73. В месте проведения ремонтных работ необходимо контролировать содержание горючих паров и газов в воздухе рабочей зоны или помещения с использованием системы автоматической сигнализации.</w:t>
      </w:r>
    </w:p>
    <w:p w:rsidR="005847E0" w:rsidRDefault="005847E0" w:rsidP="005847E0">
      <w:pPr>
        <w:pStyle w:val="ConsPlusNormal"/>
        <w:ind w:firstLine="540"/>
        <w:jc w:val="both"/>
      </w:pPr>
      <w:r>
        <w:t>Периодичность контроля указывают в инструкции, включая обязательный контроль среды перед началом проведения работ и после каждого перерыва длительностью не менее одного часа.</w:t>
      </w:r>
    </w:p>
    <w:p w:rsidR="005847E0" w:rsidRDefault="005847E0" w:rsidP="005847E0">
      <w:pPr>
        <w:pStyle w:val="ConsPlusNormal"/>
        <w:ind w:firstLine="540"/>
        <w:jc w:val="both"/>
      </w:pPr>
      <w:r>
        <w:t>74. В случае превышения в воздухе рабочей зоны установленных значений предельно допустимых концентраций для транспортируемого продукта ремонтные работы проводят в средствах индивидуальной защиты органов дыхания.</w:t>
      </w:r>
    </w:p>
    <w:p w:rsidR="005847E0" w:rsidRDefault="005847E0" w:rsidP="005847E0">
      <w:pPr>
        <w:pStyle w:val="ConsPlusNormal"/>
        <w:ind w:firstLine="540"/>
        <w:jc w:val="both"/>
      </w:pPr>
      <w:r>
        <w:t>75. В месте проведения сварочных и других огневых работ концентрация горючих паров и газов не должна превышать 20 процентов величины нижнего концентрационного предела распространения пламени.</w:t>
      </w:r>
    </w:p>
    <w:p w:rsidR="005847E0" w:rsidRDefault="005847E0" w:rsidP="005847E0">
      <w:pPr>
        <w:pStyle w:val="ConsPlusNormal"/>
        <w:ind w:firstLine="540"/>
        <w:jc w:val="both"/>
      </w:pPr>
      <w:r>
        <w:t>76. Все изменения, касающиеся строительства объектов ОПО МТ, пересечений трубопровода коммуникациями иного назначения, а также конструктивные изменения линейных сооружений ОПО МТ должны быть выполнены по проектной документации/документации и своевременно внесены в эксплуатационную и исполнительную документацию.</w:t>
      </w:r>
    </w:p>
    <w:p w:rsidR="005847E0" w:rsidRDefault="005847E0" w:rsidP="005847E0">
      <w:pPr>
        <w:pStyle w:val="ConsPlusNormal"/>
        <w:ind w:firstLine="540"/>
        <w:jc w:val="both"/>
      </w:pPr>
      <w:r>
        <w:t>77. В целях контроля трассы и прилегающей территории, выявления факторов, создающих угрозу надежности и безопасности эксплуатации линейных сооружений ОПО МТ, эксплуатирующая организация должна обеспечить периодическое патрулирование линейных сооружений ОПО МТ.</w:t>
      </w:r>
    </w:p>
    <w:p w:rsidR="005847E0" w:rsidRDefault="005847E0" w:rsidP="005847E0">
      <w:pPr>
        <w:pStyle w:val="ConsPlusNormal"/>
        <w:ind w:firstLine="540"/>
        <w:jc w:val="both"/>
      </w:pPr>
      <w:r>
        <w:t>78. Используются различные виды патрулирования трассы трубопровода: пеший обход, объезд автотранспортом, авиапатрулирование.</w:t>
      </w:r>
    </w:p>
    <w:p w:rsidR="005847E0" w:rsidRDefault="005847E0" w:rsidP="005847E0">
      <w:pPr>
        <w:pStyle w:val="ConsPlusNormal"/>
        <w:ind w:firstLine="540"/>
        <w:jc w:val="both"/>
      </w:pPr>
      <w:r>
        <w:t>79. Периодичность и методы патрулирования трассы линейных сооружений ОПО МТ устанавливают с учетом конкретных условий эксплуатации, технического состояния трубопроводов, особенностей участка прокладки трубопровода, природных факторов, влияющих на безопасность эксплуатации трубопровода.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Техническое диагностирование опасных производственных</w:t>
      </w:r>
    </w:p>
    <w:p w:rsidR="005847E0" w:rsidRDefault="005847E0" w:rsidP="005847E0">
      <w:pPr>
        <w:pStyle w:val="ConsPlusNormal"/>
        <w:jc w:val="center"/>
      </w:pPr>
      <w:r>
        <w:t>объектов 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 xml:space="preserve">80. В целях обеспечения безопасности, определения фактического технического состояния ОПО МТ, </w:t>
      </w:r>
      <w:r>
        <w:lastRenderedPageBreak/>
        <w:t>возможности их дальнейшей эксплуатации на проектных технологических режимах, для расчета допустимого давления, необходимости снижения разрешенного рабочего давления и перехода на пониженные технологические режимы или необходимости ремонта с точной локализацией мест его выполнения и продления срока службы ОПО МТ в процессе эксплуатации следует проводить периодическое техническое диагностирование.</w:t>
      </w:r>
    </w:p>
    <w:p w:rsidR="005847E0" w:rsidRDefault="005847E0" w:rsidP="005847E0">
      <w:pPr>
        <w:pStyle w:val="ConsPlusNormal"/>
        <w:ind w:firstLine="540"/>
        <w:jc w:val="both"/>
      </w:pPr>
      <w:r>
        <w:t>81. Сроки и методы диагностирования определяют с учетом опасности и технического состояния участков линейной части ОПО МТ, сооружений и технических устройств площадочных сооружений ОПО МТ, а также с учетом показателей эксплуатации (срок службы, ресурс), установленных проектной и/или нормативно-технической документацией.</w:t>
      </w:r>
    </w:p>
    <w:p w:rsidR="005847E0" w:rsidRDefault="005847E0" w:rsidP="005847E0">
      <w:pPr>
        <w:pStyle w:val="ConsPlusNormal"/>
        <w:ind w:firstLine="540"/>
        <w:jc w:val="both"/>
      </w:pPr>
      <w:r>
        <w:t>82. На основании результатов технического диагностирования определяют величину разрешенного рабочего давления в соответствии с нормативно-технической документацией по эксплуатации ОПО МТ.</w:t>
      </w:r>
    </w:p>
    <w:p w:rsidR="005847E0" w:rsidRDefault="005847E0" w:rsidP="005847E0">
      <w:pPr>
        <w:pStyle w:val="ConsPlusNormal"/>
        <w:ind w:firstLine="540"/>
        <w:jc w:val="both"/>
      </w:pPr>
      <w:r>
        <w:t>Документом, подтверждающим величину разрешенного рабочего давления при эксплуатации ОПО МТ, является формуляр подтверждения величины разрешенного рабочего давления (далее - формуляр).</w:t>
      </w:r>
    </w:p>
    <w:p w:rsidR="005847E0" w:rsidRDefault="005847E0" w:rsidP="005847E0">
      <w:pPr>
        <w:pStyle w:val="ConsPlusNormal"/>
        <w:ind w:firstLine="540"/>
        <w:jc w:val="both"/>
      </w:pPr>
      <w:r>
        <w:t>83. Формуляр оформляют для подтверждения безопасной величины разрешенного рабочего давления при эксплуатации:</w:t>
      </w:r>
    </w:p>
    <w:p w:rsidR="005847E0" w:rsidRDefault="005847E0" w:rsidP="005847E0">
      <w:pPr>
        <w:pStyle w:val="ConsPlusNormal"/>
        <w:ind w:firstLine="540"/>
        <w:jc w:val="both"/>
      </w:pPr>
      <w:r>
        <w:t>а) объектов, вводимых в эксплуатацию по завершении строительства или реконструкции;</w:t>
      </w:r>
    </w:p>
    <w:p w:rsidR="005847E0" w:rsidRDefault="005847E0" w:rsidP="005847E0">
      <w:pPr>
        <w:pStyle w:val="ConsPlusNormal"/>
        <w:ind w:firstLine="540"/>
        <w:jc w:val="both"/>
      </w:pPr>
      <w:r>
        <w:t>б) действующих объектов, на которых проведены аварийно-восстановительные или ремонтные работы, потребовавшие для их проведения снижения рабочего давления более чем на 20 процентов;</w:t>
      </w:r>
    </w:p>
    <w:p w:rsidR="005847E0" w:rsidRDefault="005847E0" w:rsidP="005847E0">
      <w:pPr>
        <w:pStyle w:val="ConsPlusNormal"/>
        <w:ind w:firstLine="540"/>
        <w:jc w:val="both"/>
      </w:pPr>
      <w:r>
        <w:t>в) действующих объектов, на которых проведено изменение величины разрешенного рабочего давления.</w:t>
      </w:r>
    </w:p>
    <w:p w:rsidR="005847E0" w:rsidRDefault="005847E0" w:rsidP="005847E0">
      <w:pPr>
        <w:pStyle w:val="ConsPlusNormal"/>
        <w:ind w:firstLine="540"/>
        <w:jc w:val="both"/>
      </w:pPr>
      <w:r>
        <w:t>84. Формуляр на ОПО МТ должен содержать сведения об участке (номере участка) ОПО МТ, величине разрешенного давления, а также сведения о необходимости обеспечения его предохранительными устройствами для ограничения величины рабочего давления.</w:t>
      </w:r>
    </w:p>
    <w:p w:rsidR="005847E0" w:rsidRDefault="005847E0" w:rsidP="005847E0">
      <w:pPr>
        <w:pStyle w:val="ConsPlusNormal"/>
        <w:ind w:firstLine="540"/>
        <w:jc w:val="both"/>
      </w:pPr>
      <w:r>
        <w:t>Формуляр оформляют до пуска ОПО МТ в эксплуатацию.</w:t>
      </w:r>
    </w:p>
    <w:p w:rsidR="005847E0" w:rsidRDefault="005847E0" w:rsidP="005847E0">
      <w:pPr>
        <w:pStyle w:val="ConsPlusNormal"/>
        <w:ind w:firstLine="540"/>
        <w:jc w:val="both"/>
      </w:pPr>
      <w:r>
        <w:t>85. Формуляр вместе с эксплуатационной и проектной документацией/документацией, результатами испытаний, дефектоскопии, обследований, эпюрами давления и расчетов на прочность, на основании которых была установлена величина разрешенного рабочего давления, хранят в архиве эксплуатирующей организации.</w:t>
      </w:r>
    </w:p>
    <w:p w:rsidR="005847E0" w:rsidRDefault="005847E0" w:rsidP="005847E0">
      <w:pPr>
        <w:pStyle w:val="ConsPlusNormal"/>
        <w:ind w:firstLine="540"/>
        <w:jc w:val="both"/>
      </w:pPr>
      <w:r>
        <w:t>86. Эксплуатирующая организация обязана проводить в течение всего жизненного цикла (до ликвидации ОПО МТ) периодические обследования трубопроводов и оборудования ОПО МТ.</w:t>
      </w:r>
    </w:p>
    <w:p w:rsidR="005847E0" w:rsidRDefault="005847E0" w:rsidP="005847E0">
      <w:pPr>
        <w:pStyle w:val="ConsPlusNormal"/>
        <w:ind w:firstLine="540"/>
        <w:jc w:val="both"/>
      </w:pPr>
      <w:r>
        <w:t>87. Эксплуатирующая организация устанавливает периодичность, полноту и порядок обследования, методы и средства контроля с учетом:</w:t>
      </w:r>
    </w:p>
    <w:p w:rsidR="005847E0" w:rsidRDefault="005847E0" w:rsidP="005847E0">
      <w:pPr>
        <w:pStyle w:val="ConsPlusNormal"/>
        <w:ind w:firstLine="540"/>
        <w:jc w:val="both"/>
      </w:pPr>
      <w:r>
        <w:t>данных о строительстве МТ;</w:t>
      </w:r>
    </w:p>
    <w:p w:rsidR="005847E0" w:rsidRDefault="005847E0" w:rsidP="005847E0">
      <w:pPr>
        <w:pStyle w:val="ConsPlusNormal"/>
        <w:ind w:firstLine="540"/>
        <w:jc w:val="both"/>
      </w:pPr>
      <w:r>
        <w:t>технического состояния;</w:t>
      </w:r>
    </w:p>
    <w:p w:rsidR="005847E0" w:rsidRDefault="005847E0" w:rsidP="005847E0">
      <w:pPr>
        <w:pStyle w:val="ConsPlusNormal"/>
        <w:ind w:firstLine="540"/>
        <w:jc w:val="both"/>
      </w:pPr>
      <w:r>
        <w:t>условий эксплуатации (длительность, технологический режим);</w:t>
      </w:r>
    </w:p>
    <w:p w:rsidR="005847E0" w:rsidRDefault="005847E0" w:rsidP="005847E0">
      <w:pPr>
        <w:pStyle w:val="ConsPlusNormal"/>
        <w:ind w:firstLine="540"/>
        <w:jc w:val="both"/>
      </w:pPr>
      <w:r>
        <w:t>свойств обращаемого продукта;</w:t>
      </w:r>
    </w:p>
    <w:p w:rsidR="005847E0" w:rsidRDefault="005847E0" w:rsidP="005847E0">
      <w:pPr>
        <w:pStyle w:val="ConsPlusNormal"/>
        <w:ind w:firstLine="540"/>
        <w:jc w:val="both"/>
      </w:pPr>
      <w:r>
        <w:t>особенностей района расположения (наличие охранных зон, наиболее опасных участков).</w:t>
      </w:r>
    </w:p>
    <w:p w:rsidR="005847E0" w:rsidRDefault="005847E0" w:rsidP="005847E0">
      <w:pPr>
        <w:pStyle w:val="ConsPlusNormal"/>
        <w:ind w:firstLine="540"/>
        <w:jc w:val="both"/>
      </w:pPr>
      <w:r>
        <w:t>88. При техническом диагностировании трубопроводов линейной части ОПО МТ необходимо предусматривать проведение следующих видов работ:</w:t>
      </w:r>
    </w:p>
    <w:p w:rsidR="005847E0" w:rsidRDefault="005847E0" w:rsidP="005847E0">
      <w:pPr>
        <w:pStyle w:val="ConsPlusNormal"/>
        <w:ind w:firstLine="540"/>
        <w:jc w:val="both"/>
      </w:pPr>
      <w:r>
        <w:t>внутритрубная дефектоскопия путем пропуска внутритрубных средств диагностики;</w:t>
      </w:r>
    </w:p>
    <w:p w:rsidR="005847E0" w:rsidRDefault="005847E0" w:rsidP="005847E0">
      <w:pPr>
        <w:pStyle w:val="ConsPlusNormal"/>
        <w:ind w:firstLine="540"/>
        <w:jc w:val="both"/>
      </w:pPr>
      <w:r>
        <w:t>внешнее дефектоскопическое обследование с применением методов неразрушающего контроля;</w:t>
      </w:r>
    </w:p>
    <w:p w:rsidR="005847E0" w:rsidRDefault="005847E0" w:rsidP="005847E0">
      <w:pPr>
        <w:pStyle w:val="ConsPlusNormal"/>
        <w:ind w:firstLine="540"/>
        <w:jc w:val="both"/>
      </w:pPr>
      <w:r>
        <w:t>оценка состояния изоляционных покрытий.</w:t>
      </w:r>
    </w:p>
    <w:p w:rsidR="005847E0" w:rsidRDefault="005847E0" w:rsidP="005847E0">
      <w:pPr>
        <w:pStyle w:val="ConsPlusNormal"/>
        <w:ind w:firstLine="540"/>
        <w:jc w:val="both"/>
      </w:pPr>
      <w:r>
        <w:t>89. Оценка технического состояния оборудования площадочных сооружений ОПО МТ должна включать:</w:t>
      </w:r>
    </w:p>
    <w:p w:rsidR="005847E0" w:rsidRDefault="005847E0" w:rsidP="005847E0">
      <w:pPr>
        <w:pStyle w:val="ConsPlusNormal"/>
        <w:ind w:firstLine="540"/>
        <w:jc w:val="both"/>
      </w:pPr>
      <w:r>
        <w:t>наружное обследование в режиме эксплуатации;</w:t>
      </w:r>
    </w:p>
    <w:p w:rsidR="005847E0" w:rsidRDefault="005847E0" w:rsidP="005847E0">
      <w:pPr>
        <w:pStyle w:val="ConsPlusNormal"/>
        <w:ind w:firstLine="540"/>
        <w:jc w:val="both"/>
      </w:pPr>
      <w:r>
        <w:t>полное техническое обследование в режиме выведения из эксплуатации (временного или длительного).</w:t>
      </w:r>
    </w:p>
    <w:p w:rsidR="005847E0" w:rsidRDefault="005847E0" w:rsidP="005847E0">
      <w:pPr>
        <w:pStyle w:val="ConsPlusNormal"/>
        <w:ind w:firstLine="540"/>
        <w:jc w:val="both"/>
      </w:pPr>
      <w:r>
        <w:t>Перед обследованием оборудования с выводом его из эксплуатации необходимо проводить подготовительные операции: опорожнение, очистку и дегазацию (при необходимости).</w:t>
      </w:r>
    </w:p>
    <w:p w:rsidR="005847E0" w:rsidRDefault="005847E0" w:rsidP="005847E0">
      <w:pPr>
        <w:pStyle w:val="ConsPlusNormal"/>
        <w:ind w:firstLine="540"/>
        <w:jc w:val="both"/>
      </w:pPr>
      <w:r>
        <w:t>90. На основании результатов технического обследования составляют график ремонта (включая капитальный ремонт) ОПО МТ.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1"/>
      </w:pPr>
      <w:r>
        <w:t>V. Требования промышленной безопасности</w:t>
      </w:r>
    </w:p>
    <w:p w:rsidR="005847E0" w:rsidRDefault="005847E0" w:rsidP="005847E0">
      <w:pPr>
        <w:pStyle w:val="ConsPlusNormal"/>
        <w:jc w:val="center"/>
      </w:pPr>
      <w:r>
        <w:t>при консервации и ликвидации опасных производственных</w:t>
      </w:r>
    </w:p>
    <w:p w:rsidR="005847E0" w:rsidRDefault="005847E0" w:rsidP="005847E0">
      <w:pPr>
        <w:pStyle w:val="ConsPlusNormal"/>
        <w:jc w:val="center"/>
      </w:pPr>
      <w:r>
        <w:t>объектов магистральных трубопроводов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ind w:firstLine="540"/>
        <w:jc w:val="both"/>
      </w:pPr>
      <w:r>
        <w:t xml:space="preserve">91. Технические мероприятия по консервации и ликвидации ОПО МТ осуществляют в соответствии с </w:t>
      </w:r>
      <w:r>
        <w:lastRenderedPageBreak/>
        <w:t>документацией после получения положительного заключения экспертизы промышленной безопасности на эту документацию в порядке, установленном законодательством Российской Федерации в области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  <w:r>
        <w:t>92. На основании документации на консервацию и ликвидацию ОПО МТ разрабатывают перечень организационных и технических мероприятий по консервации и ликвидации ОПО МТ, порядок и методы их выполнения, состав и объемы работ, требования по пожарной безопасности, охране труда и экологической безопасности, а также по документальному оформлению проводимых работ, включая порядок контроля, отчетность и сроки выполнения работ.</w:t>
      </w:r>
    </w:p>
    <w:p w:rsidR="005847E0" w:rsidRDefault="005847E0" w:rsidP="005847E0">
      <w:pPr>
        <w:pStyle w:val="ConsPlusNormal"/>
        <w:ind w:firstLine="540"/>
        <w:jc w:val="both"/>
      </w:pPr>
      <w:r>
        <w:t>93. Для сохранения исправности и работоспособности оборудования ОПО МТ должен быть проведен комплекс мероприятий по консервации объекта и организовано его техническое обслуживание.</w:t>
      </w:r>
    </w:p>
    <w:p w:rsidR="005847E0" w:rsidRDefault="005847E0" w:rsidP="005847E0">
      <w:pPr>
        <w:pStyle w:val="ConsPlusNormal"/>
        <w:ind w:firstLine="540"/>
        <w:jc w:val="both"/>
      </w:pPr>
      <w:r>
        <w:t>94. Продолжительность периода, на который ОПО МТ выводят из эксплуатации, условия нахождения в резерве (консервация или периодическое включение в работу в целях поддержания работоспособного состояния ОПО МТ) должна устанавливать эксплуатирующая организация.</w:t>
      </w:r>
    </w:p>
    <w:p w:rsidR="005847E0" w:rsidRDefault="005847E0" w:rsidP="005847E0">
      <w:pPr>
        <w:pStyle w:val="ConsPlusNormal"/>
        <w:ind w:firstLine="540"/>
        <w:jc w:val="both"/>
      </w:pPr>
      <w:r>
        <w:t>95. В целях установления порядка выполнения работ разрабатывают инструкцию по техническому обслуживанию и ремонту законсервированного ОПО МТ с учетом требований действующих нормативных правовых актов и нормативных технических документов.</w:t>
      </w:r>
    </w:p>
    <w:p w:rsidR="005847E0" w:rsidRDefault="005847E0" w:rsidP="005847E0">
      <w:pPr>
        <w:pStyle w:val="ConsPlusNormal"/>
        <w:ind w:firstLine="540"/>
        <w:jc w:val="both"/>
      </w:pPr>
      <w:r>
        <w:t>96. Для вывода ОПО МТ из консервации и ввода их в эксплуатацию разрабатывают рабочую программу с указанием перечня работ, порядка и сроков их выполнения.</w:t>
      </w:r>
    </w:p>
    <w:p w:rsidR="005847E0" w:rsidRDefault="005847E0" w:rsidP="005847E0">
      <w:pPr>
        <w:pStyle w:val="ConsPlusNormal"/>
        <w:ind w:firstLine="540"/>
        <w:jc w:val="both"/>
      </w:pPr>
      <w:r>
        <w:t>97. При выводе из консервации должны быть проведены ревизия, проверка, опробование и испытание трубопроводов и оборудования ОПО МТ в соответствии с требованиями нормативных правовых актов и нормативных технических документов.</w:t>
      </w:r>
    </w:p>
    <w:p w:rsidR="005847E0" w:rsidRDefault="005847E0" w:rsidP="005847E0">
      <w:pPr>
        <w:pStyle w:val="ConsPlusNormal"/>
        <w:ind w:firstLine="540"/>
        <w:jc w:val="both"/>
      </w:pPr>
      <w:r>
        <w:t>98. При выводе ОПО МТ из консервации эксплуатирующая организация составляет акт о вводе объекта в действие с приложением перечня выполненных работ после пробной эксплуатации ОПО МТ в течение 72 часов.</w:t>
      </w:r>
    </w:p>
    <w:p w:rsidR="005847E0" w:rsidRDefault="005847E0" w:rsidP="005847E0">
      <w:pPr>
        <w:pStyle w:val="ConsPlusNormal"/>
        <w:ind w:firstLine="540"/>
        <w:jc w:val="both"/>
      </w:pPr>
      <w:r>
        <w:t>99. Все работы по ликвидации ОПО МТ следует осуществлять в соответствии с требованиями документации на ликвидацию ОПО МТ.</w:t>
      </w:r>
    </w:p>
    <w:p w:rsidR="005847E0" w:rsidRDefault="005847E0" w:rsidP="005847E0">
      <w:pPr>
        <w:pStyle w:val="ConsPlusNormal"/>
        <w:ind w:firstLine="540"/>
        <w:jc w:val="both"/>
      </w:pPr>
      <w:r>
        <w:t>100. Перед началом осуществления работ по выводу из эксплуатации ОПО МТ, подлежащих ликвидации, должны быть проведены работы по освобождению трубопроводов и оборудования данных объектов от углеводородов.</w:t>
      </w:r>
    </w:p>
    <w:p w:rsidR="005847E0" w:rsidRDefault="005847E0" w:rsidP="005847E0">
      <w:pPr>
        <w:pStyle w:val="ConsPlusNormal"/>
        <w:ind w:firstLine="540"/>
        <w:jc w:val="both"/>
      </w:pPr>
      <w:r>
        <w:t>Выброс углеводородов в окружающую среду при освобождении трубопроводов и оборудования не допускается.</w:t>
      </w:r>
    </w:p>
    <w:p w:rsidR="005847E0" w:rsidRDefault="005847E0" w:rsidP="005847E0">
      <w:pPr>
        <w:pStyle w:val="ConsPlusNormal"/>
        <w:ind w:firstLine="540"/>
        <w:jc w:val="both"/>
      </w:pPr>
      <w:r>
        <w:t>101. После завершения работ по ликвидации ОПО МТ освобождающиеся территории должны быть рекультивированы.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1"/>
      </w:pPr>
      <w:r>
        <w:t>VI. Предупреждение и ликвидация аварий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102. Принятие комплекса организационных и технических мер для безаварийного функционирования ОПО МТ, ограничения воздействия последствий аварий на население и окружающую среду и обеспечения готовности к действиям по локализации и ликвидации последствий аварии следует возлагать на организацию, эксплуатирующую опасный производственный объект.</w:t>
      </w:r>
    </w:p>
    <w:p w:rsidR="005847E0" w:rsidRDefault="005847E0" w:rsidP="005847E0">
      <w:pPr>
        <w:pStyle w:val="ConsPlusNormal"/>
        <w:ind w:firstLine="540"/>
        <w:jc w:val="both"/>
      </w:pPr>
      <w:r>
        <w:t>103. Планирование и осуществление мероприятий по предупреждению возможных аварий и обеспечению постоянной готовности к локализации и ликвидации последствий аварии на ОПО МТ следует возлагать на эксплуатирующую организацию, включая:</w:t>
      </w:r>
    </w:p>
    <w:p w:rsidR="005847E0" w:rsidRDefault="005847E0" w:rsidP="005847E0">
      <w:pPr>
        <w:pStyle w:val="ConsPlusNormal"/>
        <w:ind w:firstLine="540"/>
        <w:jc w:val="both"/>
      </w:pPr>
      <w:r>
        <w:t>создание организационной структуры с распределением обязанностей и ответственности между техническими службами и должностными лицами;</w:t>
      </w:r>
    </w:p>
    <w:p w:rsidR="005847E0" w:rsidRDefault="005847E0" w:rsidP="005847E0">
      <w:pPr>
        <w:pStyle w:val="ConsPlusNormal"/>
        <w:ind w:firstLine="540"/>
        <w:jc w:val="both"/>
      </w:pPr>
      <w:r>
        <w:t>разработку необходимой документации (программ, планов, приказов, положений, инструкций), регламентирующей порядок действий работников в случае аварии;</w:t>
      </w:r>
    </w:p>
    <w:p w:rsidR="005847E0" w:rsidRDefault="005847E0" w:rsidP="005847E0">
      <w:pPr>
        <w:pStyle w:val="ConsPlusNormal"/>
        <w:ind w:firstLine="540"/>
        <w:jc w:val="both"/>
      </w:pPr>
      <w:r>
        <w:t>контроль состояния технических устройств;</w:t>
      </w:r>
    </w:p>
    <w:p w:rsidR="005847E0" w:rsidRDefault="005847E0" w:rsidP="005847E0">
      <w:pPr>
        <w:pStyle w:val="ConsPlusNormal"/>
        <w:ind w:firstLine="540"/>
        <w:jc w:val="both"/>
      </w:pPr>
      <w:r>
        <w:t>оснащение системами защиты;</w:t>
      </w:r>
    </w:p>
    <w:p w:rsidR="005847E0" w:rsidRDefault="005847E0" w:rsidP="005847E0">
      <w:pPr>
        <w:pStyle w:val="ConsPlusNormal"/>
        <w:ind w:firstLine="540"/>
        <w:jc w:val="both"/>
      </w:pPr>
      <w:r>
        <w:t>оснащение системами и средствами наблюдения, оповещения, связи, противоаварийной защиты и обеспечение их нормального функционирования;</w:t>
      </w:r>
    </w:p>
    <w:p w:rsidR="005847E0" w:rsidRDefault="005847E0" w:rsidP="005847E0">
      <w:pPr>
        <w:pStyle w:val="ConsPlusNormal"/>
        <w:ind w:firstLine="540"/>
        <w:jc w:val="both"/>
      </w:pPr>
      <w:r>
        <w:t>организацию системы постоянного обучения и подготовки работников (включая учебно-тренировочные занятия) к действиям в случае аварии;</w:t>
      </w:r>
    </w:p>
    <w:p w:rsidR="005847E0" w:rsidRDefault="005847E0" w:rsidP="005847E0">
      <w:pPr>
        <w:pStyle w:val="ConsPlusNormal"/>
        <w:ind w:firstLine="540"/>
        <w:jc w:val="both"/>
      </w:pPr>
      <w:r>
        <w:t>формирование необходимых финансовых средств и материальных ресурсов для локализации и ликвидации последствий аварий.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104. Эксплуатирующая организация обязана ограничивать режим работы или приостанавливать эксплуатацию ОПО МТ в случае выявления признаков аварии или инцидента, если при этом возникает угроза </w:t>
      </w:r>
      <w:r>
        <w:lastRenderedPageBreak/>
        <w:t>нанесения вреда жизни и здоровью работников и/или третьим лицам.</w:t>
      </w:r>
    </w:p>
    <w:p w:rsidR="005847E0" w:rsidRDefault="005847E0" w:rsidP="005847E0">
      <w:pPr>
        <w:pStyle w:val="ConsPlusNormal"/>
        <w:ind w:firstLine="540"/>
        <w:jc w:val="both"/>
      </w:pPr>
      <w:r>
        <w:t>105. Для линейных и площадочных сооружений ОПО МТ эксплуатирующая организация разрабатывает планы мероприятий по локализации и ликвидации последствий аварий, в которых необходимо предусматривать действия персонала по предупреждению аварий, а в случае их возникновения - по локализации и максимальному снижению тяжести последствий, а также технические системы и средства, используемые при этом.</w:t>
      </w:r>
    </w:p>
    <w:p w:rsidR="005847E0" w:rsidRDefault="005847E0" w:rsidP="005847E0">
      <w:pPr>
        <w:pStyle w:val="ConsPlusNormal"/>
        <w:ind w:firstLine="540"/>
        <w:jc w:val="both"/>
      </w:pPr>
      <w:r>
        <w:t>106. Планы мероприятий по локализации и ликвидации последствий аварий разрабатывают для ОПО МТ в соответствии с порядком, установленным постановлением Правительства Российской Федерации от 26 августа 2013 г. N 730 "Об утверждении Положения о разработке планов мероприятий по локализации и ликвидации последствий аварий на опасных производственных объектах" (Собрание законодательства Российской Федерации, 2013, N 35, ст. 4516).</w:t>
      </w:r>
    </w:p>
    <w:p w:rsidR="005847E0" w:rsidRDefault="005847E0" w:rsidP="005847E0">
      <w:pPr>
        <w:pStyle w:val="ConsPlusNormal"/>
        <w:ind w:firstLine="540"/>
        <w:jc w:val="both"/>
      </w:pPr>
      <w:r>
        <w:t>107. Для ОПО МТ, на которых обращаются нефть и нефтепродукты, при наличии риска распространения разливов за пределы ОПО МТ должны быть разработаны и утверждены в порядке, установленном постановлением Правительства Российской Федерации от 21 августа 2000 г. N 613 "О неотложных мерах по предупреждению и ликвидации аварийных разливов нефти и нефтепродуктов" (Собрание законодательства Российской Федерации, 2000, N 35, ст. 3582; 2002, N 16, ст. 1569), планы по предупреждению и ликвидации разливов нефти и нефтепродуктов.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1"/>
      </w:pPr>
      <w:bookmarkStart w:id="1" w:name="Par261"/>
      <w:bookmarkEnd w:id="1"/>
      <w:r>
        <w:t>VII. Требования к анализу опасностей</w:t>
      </w:r>
    </w:p>
    <w:p w:rsidR="005847E0" w:rsidRDefault="005847E0" w:rsidP="005847E0">
      <w:pPr>
        <w:pStyle w:val="ConsPlusNormal"/>
        <w:jc w:val="center"/>
      </w:pPr>
      <w:r>
        <w:t>технологических процессов и количественному анализу риска</w:t>
      </w:r>
    </w:p>
    <w:p w:rsidR="005847E0" w:rsidRDefault="005847E0" w:rsidP="005847E0">
      <w:pPr>
        <w:pStyle w:val="ConsPlusNormal"/>
        <w:jc w:val="center"/>
      </w:pPr>
      <w:r>
        <w:t>аварий на магистральных трубопроводах</w:t>
      </w:r>
    </w:p>
    <w:p w:rsidR="005847E0" w:rsidRDefault="005847E0" w:rsidP="005847E0">
      <w:pPr>
        <w:pStyle w:val="ConsPlusNormal"/>
        <w:jc w:val="center"/>
      </w:pPr>
    </w:p>
    <w:p w:rsidR="005847E0" w:rsidRDefault="005847E0" w:rsidP="005847E0">
      <w:pPr>
        <w:pStyle w:val="ConsPlusNormal"/>
        <w:jc w:val="center"/>
        <w:outlineLvl w:val="2"/>
      </w:pPr>
      <w:r>
        <w:t>Общие положения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108. Анализ опасностей технологических процессов, количественный анализ риска и иные методы анализа риска аварий, связанных с выбросом транспортируемых углеводородов, являются частью декларирования промышленной безопасности, обоснования безопасности, риск-менеджмента и системы управления промышленной безопасностью ОПО МТ.</w:t>
      </w:r>
    </w:p>
    <w:p w:rsidR="005847E0" w:rsidRDefault="005847E0" w:rsidP="005847E0">
      <w:pPr>
        <w:pStyle w:val="ConsPlusNormal"/>
        <w:ind w:firstLine="540"/>
        <w:jc w:val="both"/>
      </w:pPr>
      <w:r>
        <w:t>109. При проведении анализа риска учитывают:</w:t>
      </w:r>
    </w:p>
    <w:p w:rsidR="005847E0" w:rsidRDefault="005847E0" w:rsidP="005847E0">
      <w:pPr>
        <w:pStyle w:val="ConsPlusNormal"/>
        <w:ind w:firstLine="540"/>
        <w:jc w:val="both"/>
      </w:pPr>
      <w:r>
        <w:t>взрывопожароопасные и токсичные свойства транспортируемого продукта;</w:t>
      </w:r>
    </w:p>
    <w:p w:rsidR="005847E0" w:rsidRDefault="005847E0" w:rsidP="005847E0">
      <w:pPr>
        <w:pStyle w:val="ConsPlusNormal"/>
        <w:ind w:firstLine="540"/>
        <w:jc w:val="both"/>
      </w:pPr>
      <w:r>
        <w:t>внешние антропогенные воздействия (в том числе от соседних объектов, пересечений с транспортными путями, возможных несанкционированных врезок в трубопровод и диверсий);</w:t>
      </w:r>
    </w:p>
    <w:p w:rsidR="005847E0" w:rsidRDefault="005847E0" w:rsidP="005847E0">
      <w:pPr>
        <w:pStyle w:val="ConsPlusNormal"/>
        <w:ind w:firstLine="540"/>
        <w:jc w:val="both"/>
      </w:pPr>
      <w:r>
        <w:t>возможные проявления внутренней и внешней коррозии;</w:t>
      </w:r>
    </w:p>
    <w:p w:rsidR="005847E0" w:rsidRDefault="005847E0" w:rsidP="005847E0">
      <w:pPr>
        <w:pStyle w:val="ConsPlusNormal"/>
        <w:ind w:firstLine="540"/>
        <w:jc w:val="both"/>
      </w:pPr>
      <w:r>
        <w:t>возможные отклонения технологических параметров от регламентных значений;</w:t>
      </w:r>
    </w:p>
    <w:p w:rsidR="005847E0" w:rsidRDefault="005847E0" w:rsidP="005847E0">
      <w:pPr>
        <w:pStyle w:val="ConsPlusNormal"/>
        <w:ind w:firstLine="540"/>
        <w:jc w:val="both"/>
      </w:pPr>
      <w:r>
        <w:t>показатели механической безопасности (устойчивости к нагрузкам и воздействиям), надежности ОПО МТ и технических устройств, применяемых на ОПО МТ (прочностные характеристики материала, толщина стенки труб, технология изготовления, транспортирования и условия хранения при строительстве);</w:t>
      </w:r>
    </w:p>
    <w:p w:rsidR="005847E0" w:rsidRDefault="005847E0" w:rsidP="005847E0">
      <w:pPr>
        <w:pStyle w:val="ConsPlusNormal"/>
        <w:ind w:firstLine="540"/>
        <w:jc w:val="both"/>
      </w:pPr>
      <w:r>
        <w:t>конструктивно-технологические меры безопасности (защита от превышения давления, в том числе от гидроудара, меры по предотвращению гидратообразования на газопроводах, эффективность систем обнаружения утечек и телемеханики, возможность потери устойчивости положения трубопровода, противопожарные преграды);</w:t>
      </w:r>
    </w:p>
    <w:p w:rsidR="005847E0" w:rsidRDefault="005847E0" w:rsidP="005847E0">
      <w:pPr>
        <w:pStyle w:val="ConsPlusNormal"/>
        <w:ind w:firstLine="540"/>
        <w:jc w:val="both"/>
      </w:pPr>
      <w:r>
        <w:t>внешние природные воздействия (землетрясения, оползни, состояние грунта, обледенение, иные гидрометеорологические, сейсмические и геологические опасности);</w:t>
      </w:r>
    </w:p>
    <w:p w:rsidR="005847E0" w:rsidRDefault="005847E0" w:rsidP="005847E0">
      <w:pPr>
        <w:pStyle w:val="ConsPlusNormal"/>
        <w:ind w:firstLine="540"/>
        <w:jc w:val="both"/>
      </w:pPr>
      <w:r>
        <w:t>воздействия возможных экологических последствий при строительстве, эксплуатации, реконструкции, техническом перевооружении, капитальном ремонте, консервации и ликвидации ОПО МТ, включая загрязнение окружающей среды, нарушения плодородного почвенного слоя, растительного покрова, ландшафта;</w:t>
      </w:r>
    </w:p>
    <w:p w:rsidR="005847E0" w:rsidRDefault="005847E0" w:rsidP="005847E0">
      <w:pPr>
        <w:pStyle w:val="ConsPlusNormal"/>
        <w:ind w:firstLine="540"/>
        <w:jc w:val="both"/>
      </w:pPr>
      <w:r>
        <w:t>поражающие факторы аварий (выброс опасных веществ, разрушение технических устройств, сооружений, взрыв, термическое, токсическое поражение, разлет осколков, загрязнение окружающей среды), а также возможности нарушения плодородного почвенного слоя, растительного покрова при локализации аварий и ликвидации их последствий;</w:t>
      </w:r>
    </w:p>
    <w:p w:rsidR="005847E0" w:rsidRDefault="005847E0" w:rsidP="005847E0">
      <w:pPr>
        <w:pStyle w:val="ConsPlusNormal"/>
        <w:ind w:firstLine="540"/>
        <w:jc w:val="both"/>
      </w:pPr>
      <w:r>
        <w:t>влияния последствий аварий и инцидентов на ОПО МТ на соседние производственные объекты, населенные пункты, водозаборы, заповедники и иные экологически уязвимые объекты.</w:t>
      </w:r>
    </w:p>
    <w:p w:rsidR="005847E0" w:rsidRDefault="005847E0" w:rsidP="005847E0">
      <w:pPr>
        <w:pStyle w:val="ConsPlusNormal"/>
        <w:ind w:firstLine="540"/>
        <w:jc w:val="both"/>
      </w:pPr>
      <w:r>
        <w:t>110. Методы анализа риска на ОПО МТ должны быть обоснованы в соответствии с требованиями законодательства Российской Федерации в области промышленной безопасности.</w:t>
      </w:r>
    </w:p>
    <w:p w:rsidR="005847E0" w:rsidRDefault="005847E0" w:rsidP="005847E0">
      <w:pPr>
        <w:pStyle w:val="ConsPlusNormal"/>
        <w:ind w:firstLine="540"/>
        <w:jc w:val="both"/>
      </w:pPr>
      <w:r>
        <w:t xml:space="preserve">111. Опасность функционирования ОПО МТ определяют комплексом факторов, учитывающих технологические параметры и техническое состояние ОПО МТ, свойства перекачиваемых опасных веществ, </w:t>
      </w:r>
      <w:r>
        <w:lastRenderedPageBreak/>
        <w:t>природные и антропогенные факторы.</w:t>
      </w:r>
    </w:p>
    <w:p w:rsidR="005847E0" w:rsidRDefault="005847E0" w:rsidP="005847E0">
      <w:pPr>
        <w:pStyle w:val="ConsPlusNormal"/>
        <w:ind w:firstLine="540"/>
        <w:jc w:val="both"/>
      </w:pPr>
      <w:r>
        <w:t>112. Основная задача анализа риска заключается в предоставлении должностным лицам, принимающим решения по обеспечению безопасности, сведений о наиболее опасных процессах, участках ОПО МТ.</w:t>
      </w:r>
    </w:p>
    <w:p w:rsidR="005847E0" w:rsidRDefault="005847E0" w:rsidP="005847E0">
      <w:pPr>
        <w:pStyle w:val="ConsPlusNormal"/>
        <w:ind w:firstLine="540"/>
        <w:jc w:val="both"/>
      </w:pPr>
      <w:r>
        <w:t>113. При выборе методов анализа риска необходимо учитывать этапы функционирования объекта (проектирование, эксплуатация, реконструкция, техническое перевооружение, капитальный ремонт, консервация и ликвидация), цели анализа (такие, как обоснование безопасных расстояний до соседних объектов), тип анализируемого ОПО МТ, критерии приемлемого риска, наличие необходимой информации и другие факторы.</w:t>
      </w:r>
    </w:p>
    <w:p w:rsidR="005847E0" w:rsidRDefault="005847E0" w:rsidP="005847E0">
      <w:pPr>
        <w:pStyle w:val="ConsPlusNormal"/>
        <w:ind w:firstLine="540"/>
        <w:jc w:val="both"/>
      </w:pPr>
      <w:r>
        <w:t>114. В целях обоснования мер предупреждения аварий следует проводить анализ опасностей технологических процессов с определением отклонений технологических параметров от проектных (регламентных) значений с описанием возможных причин, последствий этих отклонений и указанием принимаемых или планируемых мер безопасности. Анализ проводит группа специалистов проектной, эксплуатирующих организаций с участием независимой экспертной организации. Результатом работы группы является отчет с описанием возможных причин, последствий этих отклонений, указанием мер безопасности и рекомендаций по дальнейшим действиям или повышению безопасности.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Принципы количественного анализа риска аварий на опасных</w:t>
      </w:r>
    </w:p>
    <w:p w:rsidR="005847E0" w:rsidRDefault="005847E0" w:rsidP="005847E0">
      <w:pPr>
        <w:pStyle w:val="ConsPlusNormal"/>
        <w:jc w:val="center"/>
      </w:pPr>
      <w:r>
        <w:t>производственных объектах магистральных трубопроводов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115. Процесс проведения количественного анализа риска аварии включает следующие основные четыре этапа:</w:t>
      </w:r>
    </w:p>
    <w:p w:rsidR="005847E0" w:rsidRDefault="005847E0" w:rsidP="005847E0">
      <w:pPr>
        <w:pStyle w:val="ConsPlusNormal"/>
        <w:ind w:firstLine="540"/>
        <w:jc w:val="both"/>
      </w:pPr>
      <w:r>
        <w:t>1) планирование и организация работ;</w:t>
      </w:r>
    </w:p>
    <w:p w:rsidR="005847E0" w:rsidRDefault="005847E0" w:rsidP="005847E0">
      <w:pPr>
        <w:pStyle w:val="ConsPlusNormal"/>
        <w:ind w:firstLine="540"/>
        <w:jc w:val="both"/>
      </w:pPr>
      <w:r>
        <w:t>2) идентификация опасностей аварий;</w:t>
      </w:r>
    </w:p>
    <w:p w:rsidR="005847E0" w:rsidRDefault="005847E0" w:rsidP="005847E0">
      <w:pPr>
        <w:pStyle w:val="ConsPlusNormal"/>
        <w:ind w:firstLine="540"/>
        <w:jc w:val="both"/>
      </w:pPr>
      <w:r>
        <w:t>3) количественная оценка риска аварий на ОПО МТ, в том числе:</w:t>
      </w:r>
    </w:p>
    <w:p w:rsidR="005847E0" w:rsidRDefault="005847E0" w:rsidP="005847E0">
      <w:pPr>
        <w:pStyle w:val="ConsPlusNormal"/>
        <w:ind w:firstLine="540"/>
        <w:jc w:val="both"/>
      </w:pPr>
      <w:r>
        <w:t>а) оценка частоты возможных сценариев аварий;</w:t>
      </w:r>
    </w:p>
    <w:p w:rsidR="005847E0" w:rsidRDefault="005847E0" w:rsidP="005847E0">
      <w:pPr>
        <w:pStyle w:val="ConsPlusNormal"/>
        <w:ind w:firstLine="540"/>
        <w:jc w:val="both"/>
      </w:pPr>
      <w:r>
        <w:t>б) оценка возможных последствий по рассматриваемым сценариям аварий;</w:t>
      </w:r>
    </w:p>
    <w:p w:rsidR="005847E0" w:rsidRDefault="005847E0" w:rsidP="005847E0">
      <w:pPr>
        <w:pStyle w:val="ConsPlusNormal"/>
        <w:ind w:firstLine="540"/>
        <w:jc w:val="both"/>
      </w:pPr>
      <w:r>
        <w:t>в) расчет показателей риска аварии на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г) определение степени опасности участков и составляющих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д) ранжирование участков и составляющих ОПО МТ по показателям риска аварии;</w:t>
      </w:r>
    </w:p>
    <w:p w:rsidR="005847E0" w:rsidRDefault="005847E0" w:rsidP="005847E0">
      <w:pPr>
        <w:pStyle w:val="ConsPlusNormal"/>
        <w:ind w:firstLine="540"/>
        <w:jc w:val="both"/>
      </w:pPr>
      <w:r>
        <w:t>е) сравнение показателей риска аварии участков и составляющих ОПО МТ с соответствующим среднестатистическим уровнем и установление степени опасности участков и составляющих МТ;</w:t>
      </w:r>
    </w:p>
    <w:p w:rsidR="005847E0" w:rsidRDefault="005847E0" w:rsidP="005847E0">
      <w:pPr>
        <w:pStyle w:val="ConsPlusNormal"/>
        <w:ind w:firstLine="540"/>
        <w:jc w:val="both"/>
      </w:pPr>
      <w:r>
        <w:t>4) разработка рекомендаций по снижению риска аварий.</w:t>
      </w:r>
    </w:p>
    <w:p w:rsidR="005847E0" w:rsidRDefault="005847E0" w:rsidP="005847E0">
      <w:pPr>
        <w:pStyle w:val="ConsPlusNormal"/>
        <w:ind w:firstLine="540"/>
        <w:jc w:val="both"/>
      </w:pPr>
      <w:r>
        <w:t>116. При анализе результатов расчетов на участках и составляющих ОПО МТ проводят сравнение рассчитанных показателей риска со среднестатистическим уровнем риска аварии по следующим степеням:</w:t>
      </w:r>
    </w:p>
    <w:p w:rsidR="005847E0" w:rsidRDefault="005847E0" w:rsidP="005847E0">
      <w:pPr>
        <w:pStyle w:val="ConsPlusNormal"/>
        <w:ind w:firstLine="540"/>
        <w:jc w:val="both"/>
      </w:pPr>
      <w:r>
        <w:t>низкая;</w:t>
      </w:r>
    </w:p>
    <w:p w:rsidR="005847E0" w:rsidRDefault="005847E0" w:rsidP="005847E0">
      <w:pPr>
        <w:pStyle w:val="ConsPlusNormal"/>
        <w:ind w:firstLine="540"/>
        <w:jc w:val="both"/>
      </w:pPr>
      <w:r>
        <w:t>средняя;</w:t>
      </w:r>
    </w:p>
    <w:p w:rsidR="005847E0" w:rsidRDefault="005847E0" w:rsidP="005847E0">
      <w:pPr>
        <w:pStyle w:val="ConsPlusNormal"/>
        <w:ind w:firstLine="540"/>
        <w:jc w:val="both"/>
      </w:pPr>
      <w:r>
        <w:t>высокая;</w:t>
      </w:r>
    </w:p>
    <w:p w:rsidR="005847E0" w:rsidRDefault="005847E0" w:rsidP="005847E0">
      <w:pPr>
        <w:pStyle w:val="ConsPlusNormal"/>
        <w:ind w:firstLine="540"/>
        <w:jc w:val="both"/>
      </w:pPr>
      <w:r>
        <w:t>чрезвычайно высокая.</w:t>
      </w:r>
    </w:p>
    <w:p w:rsidR="005847E0" w:rsidRDefault="005847E0" w:rsidP="005847E0">
      <w:pPr>
        <w:pStyle w:val="ConsPlusNormal"/>
        <w:ind w:firstLine="540"/>
        <w:jc w:val="both"/>
      </w:pPr>
      <w:r>
        <w:t>Для участков линейной части ОПО МТ степень опасности аварий определяют на основе различия между рассчитанным для участка значением показателя риска аварии и среднестатистическим уровнем риска аварии. Среднестатистический уровень показателя риска аварии определяют по данным о расследовании аварий на аналогичных объектах.</w:t>
      </w:r>
    </w:p>
    <w:p w:rsidR="005847E0" w:rsidRDefault="005847E0" w:rsidP="005847E0">
      <w:pPr>
        <w:pStyle w:val="ConsPlusNormal"/>
        <w:ind w:firstLine="540"/>
        <w:jc w:val="both"/>
      </w:pPr>
      <w:r>
        <w:t>Под рассчитанным показателем риска аварии R понимают один или несколько показателей:</w:t>
      </w:r>
    </w:p>
    <w:p w:rsidR="005847E0" w:rsidRDefault="005847E0" w:rsidP="005847E0">
      <w:pPr>
        <w:pStyle w:val="ConsPlusNormal"/>
        <w:ind w:firstLine="540"/>
        <w:jc w:val="both"/>
      </w:pPr>
      <w:r>
        <w:t>частота аварии на единицу длины линейной части ОПО МТ или на конкретном участке (например, подводном переходе), приводящей к гибели не менее N человек (N = 1, 10, 50);</w:t>
      </w:r>
    </w:p>
    <w:p w:rsidR="005847E0" w:rsidRDefault="005847E0" w:rsidP="005847E0">
      <w:pPr>
        <w:pStyle w:val="ConsPlusNormal"/>
        <w:ind w:firstLine="540"/>
        <w:jc w:val="both"/>
      </w:pPr>
      <w:r>
        <w:t>индивидуальный риск гибели или травмирования человека при аварии на линейной части ОПО МТ;</w:t>
      </w:r>
    </w:p>
    <w:p w:rsidR="005847E0" w:rsidRDefault="005847E0" w:rsidP="005847E0">
      <w:pPr>
        <w:pStyle w:val="ConsPlusNormal"/>
        <w:ind w:firstLine="540"/>
        <w:jc w:val="both"/>
      </w:pPr>
      <w:r>
        <w:t>частота аварии на единицу длины линейной части ОПО МТ или на конкретном участке, приводящей к разливу нефти/нефтепродукта массой не менее M (M = 100 т, 500 т, 5000 т).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Требования к оформлению результатов анализа риска аварии</w:t>
      </w:r>
    </w:p>
    <w:p w:rsidR="005847E0" w:rsidRDefault="005847E0" w:rsidP="005847E0">
      <w:pPr>
        <w:pStyle w:val="ConsPlusNormal"/>
        <w:jc w:val="center"/>
      </w:pPr>
      <w:r>
        <w:t>на магистральном трубопроводе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117. Результаты оценки степени риска аварии на ОПО МТ должны быть обоснованы и оформлены таким образом, чтобы выполненные расчеты и выводы могли быть проверены и повторены квалифицированными специалистами, которые не участвовали при первоначальной процедуре оценки степени риска аварии на ОПО МТ.</w:t>
      </w:r>
    </w:p>
    <w:p w:rsidR="005847E0" w:rsidRDefault="005847E0" w:rsidP="005847E0">
      <w:pPr>
        <w:pStyle w:val="ConsPlusNormal"/>
        <w:ind w:firstLine="540"/>
        <w:jc w:val="both"/>
      </w:pPr>
      <w:r>
        <w:lastRenderedPageBreak/>
        <w:t>118. Процесс и результаты работ по количественному анализу риска аварии на ОПО МТ документируют в виде отчета по анализу риска аварии на ОПО МТ. Отчет по анализу риска аварии на ОПО МТ включает:</w:t>
      </w:r>
    </w:p>
    <w:p w:rsidR="005847E0" w:rsidRDefault="005847E0" w:rsidP="005847E0">
      <w:pPr>
        <w:pStyle w:val="ConsPlusNormal"/>
        <w:ind w:firstLine="540"/>
        <w:jc w:val="both"/>
      </w:pPr>
      <w:r>
        <w:t>титульный лист;</w:t>
      </w:r>
    </w:p>
    <w:p w:rsidR="005847E0" w:rsidRDefault="005847E0" w:rsidP="005847E0">
      <w:pPr>
        <w:pStyle w:val="ConsPlusNormal"/>
        <w:ind w:firstLine="540"/>
        <w:jc w:val="both"/>
      </w:pPr>
      <w:r>
        <w:t>список исполнителей с указанием должностей, научных званий, названием организации;</w:t>
      </w:r>
    </w:p>
    <w:p w:rsidR="005847E0" w:rsidRDefault="005847E0" w:rsidP="005847E0">
      <w:pPr>
        <w:pStyle w:val="ConsPlusNormal"/>
        <w:ind w:firstLine="540"/>
        <w:jc w:val="both"/>
      </w:pPr>
      <w:r>
        <w:t>аннотацию;</w:t>
      </w:r>
    </w:p>
    <w:p w:rsidR="005847E0" w:rsidRDefault="005847E0" w:rsidP="005847E0">
      <w:pPr>
        <w:pStyle w:val="ConsPlusNormal"/>
        <w:ind w:firstLine="540"/>
        <w:jc w:val="both"/>
      </w:pPr>
      <w:r>
        <w:t>содержание (оглавление);</w:t>
      </w:r>
    </w:p>
    <w:p w:rsidR="005847E0" w:rsidRDefault="005847E0" w:rsidP="005847E0">
      <w:pPr>
        <w:pStyle w:val="ConsPlusNormal"/>
        <w:ind w:firstLine="540"/>
        <w:jc w:val="both"/>
      </w:pPr>
      <w:r>
        <w:t>цель и задачи оценки степени риска аварии на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описание анализируемого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методологию, исходные предположения и ограничения, определяющие пределы анализа опасностей аварии;</w:t>
      </w:r>
    </w:p>
    <w:p w:rsidR="005847E0" w:rsidRDefault="005847E0" w:rsidP="005847E0">
      <w:pPr>
        <w:pStyle w:val="ConsPlusNormal"/>
        <w:ind w:firstLine="540"/>
        <w:jc w:val="both"/>
      </w:pPr>
      <w:r>
        <w:t>описание используемых методов анализа опасностей, моделей аварийных процессов и обоснование их применения;</w:t>
      </w:r>
    </w:p>
    <w:p w:rsidR="005847E0" w:rsidRDefault="005847E0" w:rsidP="005847E0">
      <w:pPr>
        <w:pStyle w:val="ConsPlusNormal"/>
        <w:ind w:firstLine="540"/>
        <w:jc w:val="both"/>
      </w:pPr>
      <w:r>
        <w:t>исходные данные и их источники, в том числе необходимые данные по аварийности и травматизму на ОПО МТ, надежности оборудования;</w:t>
      </w:r>
    </w:p>
    <w:p w:rsidR="005847E0" w:rsidRDefault="005847E0" w:rsidP="005847E0">
      <w:pPr>
        <w:pStyle w:val="ConsPlusNormal"/>
        <w:ind w:firstLine="540"/>
        <w:jc w:val="both"/>
      </w:pPr>
      <w:r>
        <w:t>результаты идентификации опасностей;</w:t>
      </w:r>
    </w:p>
    <w:p w:rsidR="005847E0" w:rsidRDefault="005847E0" w:rsidP="005847E0">
      <w:pPr>
        <w:pStyle w:val="ConsPlusNormal"/>
        <w:ind w:firstLine="540"/>
        <w:jc w:val="both"/>
      </w:pPr>
      <w:r>
        <w:t>результаты оценки показателей риска аварии и степени опасности участков и составляющих ОПО МТ;</w:t>
      </w:r>
    </w:p>
    <w:p w:rsidR="005847E0" w:rsidRDefault="005847E0" w:rsidP="005847E0">
      <w:pPr>
        <w:pStyle w:val="ConsPlusNormal"/>
        <w:ind w:firstLine="540"/>
        <w:jc w:val="both"/>
      </w:pPr>
      <w:r>
        <w:t>анализ влияния исходных данных на результаты количественной оценки риска;</w:t>
      </w:r>
    </w:p>
    <w:p w:rsidR="005847E0" w:rsidRDefault="005847E0" w:rsidP="005847E0">
      <w:pPr>
        <w:pStyle w:val="ConsPlusNormal"/>
        <w:ind w:firstLine="540"/>
        <w:jc w:val="both"/>
      </w:pPr>
      <w:r>
        <w:t>рекомендации по снижению риска аварии;</w:t>
      </w:r>
    </w:p>
    <w:p w:rsidR="005847E0" w:rsidRDefault="005847E0" w:rsidP="005847E0">
      <w:pPr>
        <w:pStyle w:val="ConsPlusNormal"/>
        <w:ind w:firstLine="540"/>
        <w:jc w:val="both"/>
      </w:pPr>
      <w:r>
        <w:t>заключение;</w:t>
      </w:r>
    </w:p>
    <w:p w:rsidR="005847E0" w:rsidRDefault="005847E0" w:rsidP="005847E0">
      <w:pPr>
        <w:pStyle w:val="ConsPlusNormal"/>
        <w:ind w:firstLine="540"/>
        <w:jc w:val="both"/>
      </w:pPr>
      <w:r>
        <w:t>перечень используемых источников информации.</w:t>
      </w:r>
    </w:p>
    <w:p w:rsidR="005847E0" w:rsidRDefault="005847E0" w:rsidP="005847E0">
      <w:pPr>
        <w:pStyle w:val="ConsPlusNormal"/>
        <w:ind w:firstLine="540"/>
        <w:jc w:val="both"/>
      </w:pPr>
      <w:r>
        <w:t>119. Результаты анализа риска аварии на ОПО МТ при разработке специальных документов (декларация промышленной безопасности, обоснование безопасности, план локализации и ликвидации аварий) оформляют в соответствии с Методическими указаниями по проведению анализа риска опасных производственных объектов, утвержденными постановлением Федерального горного и промышленного надзора России от 10 июля 2001 г. N 30 (признано не нуждающимся в государственной регистрации - письмо Министерства юстиции Российской Федерации от 20 августа 2001 г. N 07/8411-ЮД).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jc w:val="center"/>
        <w:outlineLvl w:val="2"/>
      </w:pPr>
      <w:r>
        <w:t>Определение безопасных расстояний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  <w:r>
        <w:t>120. Безопасное расстояние от ОПО МТ определяют расчетом максимальных зон воздействия (поражения) при аварийных выбросах опасных веществ с учетом вероятности их реализации.</w:t>
      </w:r>
    </w:p>
    <w:p w:rsidR="005847E0" w:rsidRDefault="005847E0" w:rsidP="005847E0">
      <w:pPr>
        <w:pStyle w:val="ConsPlusNormal"/>
        <w:ind w:firstLine="540"/>
        <w:jc w:val="both"/>
      </w:pPr>
      <w:r>
        <w:t>121. Расчет следует проводить на основе следующих положений:</w:t>
      </w:r>
    </w:p>
    <w:p w:rsidR="005847E0" w:rsidRDefault="005847E0" w:rsidP="005847E0">
      <w:pPr>
        <w:pStyle w:val="ConsPlusNormal"/>
        <w:ind w:firstLine="540"/>
        <w:jc w:val="both"/>
      </w:pPr>
      <w:r>
        <w:t>1. Линейная часть ОПО МТ отвечает требованиям безопасности по уменьшению тяжести последствий аварий, в том числе к автоматизированной системе обнаружения утечек, системе ликвидации аварии, наличию инженерных сооружений для ограничения разлива опасного вещества.</w:t>
      </w:r>
    </w:p>
    <w:p w:rsidR="005847E0" w:rsidRDefault="005847E0" w:rsidP="005847E0">
      <w:pPr>
        <w:pStyle w:val="ConsPlusNormal"/>
        <w:ind w:firstLine="540"/>
        <w:jc w:val="both"/>
      </w:pPr>
      <w:r>
        <w:t>2. Определяют наиболее опасные сценарии, при которых возможны максимальные размеры зоны воздействия (поражения).</w:t>
      </w:r>
    </w:p>
    <w:p w:rsidR="005847E0" w:rsidRDefault="005847E0" w:rsidP="005847E0">
      <w:pPr>
        <w:pStyle w:val="ConsPlusNormal"/>
        <w:ind w:firstLine="540"/>
        <w:jc w:val="both"/>
      </w:pPr>
      <w:r>
        <w:t>3. Расчет процесса выброса, рассеяния и дрейфа облака опасного вещества в атмосфере проводят при различных метеоусловиях и учете рельефа местности.</w:t>
      </w:r>
    </w:p>
    <w:p w:rsidR="005847E0" w:rsidRDefault="005847E0" w:rsidP="005847E0">
      <w:pPr>
        <w:pStyle w:val="ConsPlusNormal"/>
        <w:ind w:firstLine="540"/>
        <w:jc w:val="both"/>
      </w:pPr>
      <w:r>
        <w:t>4. При обосновании минимальных расстояний используют количественные критерии, учитывающие максимальный размер зоны воздействия (поражения) и значения рассчитанных показателей риска. Критерии безопасности или допустимого (приемлемого) риска обосновывают в проектной документации/документации.</w:t>
      </w: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ind w:firstLine="540"/>
        <w:jc w:val="both"/>
      </w:pPr>
    </w:p>
    <w:p w:rsidR="005847E0" w:rsidRDefault="005847E0" w:rsidP="005847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807" w:rsidRDefault="00E40807">
      <w:bookmarkStart w:id="2" w:name="_GoBack"/>
      <w:bookmarkEnd w:id="2"/>
    </w:p>
    <w:sectPr w:rsidR="00E4080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47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5847E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06.11.2013 N 520</w:t>
          </w:r>
          <w:r>
            <w:rPr>
              <w:sz w:val="16"/>
              <w:szCs w:val="16"/>
            </w:rPr>
            <w:br/>
            <w:t>"Об утверждении Федеральных норм и правил в области промышленной безопасности 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847E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7E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</w:t>
          </w:r>
          <w:r>
            <w:rPr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21.12.2016</w:t>
          </w:r>
        </w:p>
      </w:tc>
    </w:tr>
  </w:tbl>
  <w:p w:rsidR="00000000" w:rsidRDefault="005847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847E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46"/>
    <w:rsid w:val="005847E0"/>
    <w:rsid w:val="00B93D46"/>
    <w:rsid w:val="00E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776C-9F66-4BFB-A439-13AE3431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847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7675</Words>
  <Characters>43750</Characters>
  <Application>Microsoft Office Word</Application>
  <DocSecurity>0</DocSecurity>
  <Lines>364</Lines>
  <Paragraphs>102</Paragraphs>
  <ScaleCrop>false</ScaleCrop>
  <Company/>
  <LinksUpToDate>false</LinksUpToDate>
  <CharactersWithSpaces>51323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2016-12-21T11:25:00Z</dcterms:created>
  <dcterms:modified xsi:type="dcterms:W3CDTF">2016-12-21T11:25:00Z</dcterms:modified>
</cp:coreProperties>
</file>